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8D" w:rsidRDefault="00696DA3" w:rsidP="00053453">
      <w:pPr>
        <w:pStyle w:val="Nadpis1"/>
        <w:spacing w:before="75"/>
        <w:ind w:left="0"/>
        <w:jc w:val="both"/>
      </w:pPr>
      <w:r>
        <w:t>Metodika k tvorbě abstraktů disertační práce a klíčových slov</w:t>
      </w:r>
    </w:p>
    <w:p w:rsidR="00CB2E8D" w:rsidRDefault="00CB2E8D">
      <w:pPr>
        <w:pStyle w:val="Zkladntext"/>
        <w:rPr>
          <w:b/>
          <w:i w:val="0"/>
          <w:sz w:val="30"/>
        </w:rPr>
      </w:pPr>
    </w:p>
    <w:p w:rsidR="00CB2E8D" w:rsidRDefault="00696DA3" w:rsidP="00053453">
      <w:pPr>
        <w:pStyle w:val="Nadpis3"/>
        <w:spacing w:before="249"/>
        <w:ind w:left="0" w:right="115" w:firstLine="0"/>
        <w:jc w:val="both"/>
      </w:pPr>
      <w:r>
        <w:t>Součástí disertační práce musí být tzv. bibliografická identifikace, tj. abstrakty a klíčová slova (vzory jsou umístěny na str. 3-4).</w:t>
      </w:r>
    </w:p>
    <w:p w:rsidR="00CB2E8D" w:rsidRDefault="00CB2E8D">
      <w:pPr>
        <w:pStyle w:val="Zkladntext"/>
        <w:rPr>
          <w:i w:val="0"/>
        </w:rPr>
      </w:pPr>
    </w:p>
    <w:p w:rsidR="00CB2E8D" w:rsidRDefault="00696DA3" w:rsidP="00053453">
      <w:pPr>
        <w:ind w:right="113"/>
        <w:jc w:val="both"/>
        <w:rPr>
          <w:sz w:val="24"/>
        </w:rPr>
      </w:pPr>
      <w:r>
        <w:rPr>
          <w:b/>
          <w:sz w:val="24"/>
        </w:rPr>
        <w:t xml:space="preserve">Abstrakt je úvodní stručný text (výtah), který představuje celou disertační práci. </w:t>
      </w:r>
      <w:r>
        <w:rPr>
          <w:sz w:val="24"/>
        </w:rPr>
        <w:t>Je povinnou součástí kvalifikačních prací a jeho účelem je seznámit čtenáře s charakterem a obsahem práce (slouží pro vyhledávání v odborných katalozích). Měl by obsahovat h</w:t>
      </w:r>
      <w:r>
        <w:rPr>
          <w:sz w:val="24"/>
        </w:rPr>
        <w:t>lavní myšlenku práce a její podstatu.</w:t>
      </w:r>
    </w:p>
    <w:p w:rsidR="00CB2E8D" w:rsidRDefault="00CB2E8D">
      <w:pPr>
        <w:pStyle w:val="Zkladntext"/>
        <w:rPr>
          <w:i w:val="0"/>
        </w:rPr>
      </w:pPr>
    </w:p>
    <w:p w:rsidR="00CB2E8D" w:rsidRDefault="00696DA3" w:rsidP="00053453">
      <w:pPr>
        <w:pStyle w:val="Nadpis3"/>
        <w:ind w:left="0" w:right="112" w:firstLine="0"/>
        <w:jc w:val="both"/>
      </w:pPr>
      <w:r>
        <w:t>Smyslem abstraktu je, aby se čtenář po jeho přečtení byl schopen rozhodnout, zda je pro něj přínosné číst práci celou. Abstrakt musí fungovat samostatně, text musí být čtenáři jasný a zřejmý</w:t>
      </w:r>
      <w:r>
        <w:rPr>
          <w:spacing w:val="-21"/>
        </w:rPr>
        <w:t xml:space="preserve"> </w:t>
      </w:r>
      <w:r>
        <w:t>i</w:t>
      </w:r>
      <w:r>
        <w:rPr>
          <w:spacing w:val="-16"/>
        </w:rPr>
        <w:t xml:space="preserve"> </w:t>
      </w:r>
      <w:r>
        <w:t>bez</w:t>
      </w:r>
      <w:r>
        <w:rPr>
          <w:spacing w:val="-15"/>
        </w:rPr>
        <w:t xml:space="preserve"> </w:t>
      </w:r>
      <w:r>
        <w:t>znalostí</w:t>
      </w:r>
      <w:r>
        <w:rPr>
          <w:spacing w:val="-15"/>
        </w:rPr>
        <w:t xml:space="preserve"> </w:t>
      </w:r>
      <w:r>
        <w:t>dalších</w:t>
      </w:r>
      <w:r>
        <w:rPr>
          <w:spacing w:val="-16"/>
        </w:rPr>
        <w:t xml:space="preserve"> </w:t>
      </w:r>
      <w:r>
        <w:t>sou</w:t>
      </w:r>
      <w:r>
        <w:t>vislostí.</w:t>
      </w:r>
      <w:r>
        <w:rPr>
          <w:spacing w:val="-16"/>
        </w:rPr>
        <w:t xml:space="preserve"> </w:t>
      </w:r>
      <w:r>
        <w:t>Z</w:t>
      </w:r>
      <w:r>
        <w:rPr>
          <w:spacing w:val="-1"/>
        </w:rPr>
        <w:t xml:space="preserve"> </w:t>
      </w:r>
      <w:r>
        <w:t>tohoto</w:t>
      </w:r>
      <w:r>
        <w:rPr>
          <w:spacing w:val="-16"/>
        </w:rPr>
        <w:t xml:space="preserve"> </w:t>
      </w:r>
      <w:r>
        <w:t>důvodu</w:t>
      </w:r>
      <w:r>
        <w:rPr>
          <w:spacing w:val="-15"/>
        </w:rPr>
        <w:t xml:space="preserve"> </w:t>
      </w:r>
      <w:r>
        <w:t>je</w:t>
      </w:r>
      <w:r>
        <w:rPr>
          <w:spacing w:val="-16"/>
        </w:rPr>
        <w:t xml:space="preserve"> </w:t>
      </w:r>
      <w:r>
        <w:t>dobré</w:t>
      </w:r>
      <w:r>
        <w:rPr>
          <w:spacing w:val="-18"/>
        </w:rPr>
        <w:t xml:space="preserve"> </w:t>
      </w:r>
      <w:r>
        <w:t>vyhýbat</w:t>
      </w:r>
      <w:r>
        <w:rPr>
          <w:spacing w:val="-16"/>
        </w:rPr>
        <w:t xml:space="preserve"> </w:t>
      </w:r>
      <w:r>
        <w:t>se</w:t>
      </w:r>
      <w:r>
        <w:rPr>
          <w:spacing w:val="-17"/>
        </w:rPr>
        <w:t xml:space="preserve"> </w:t>
      </w:r>
      <w:r>
        <w:t>cizím</w:t>
      </w:r>
      <w:r>
        <w:rPr>
          <w:spacing w:val="-15"/>
        </w:rPr>
        <w:t xml:space="preserve"> </w:t>
      </w:r>
      <w:r>
        <w:t>a</w:t>
      </w:r>
      <w:r>
        <w:rPr>
          <w:spacing w:val="-17"/>
        </w:rPr>
        <w:t xml:space="preserve"> </w:t>
      </w:r>
      <w:r>
        <w:t>odborným termínům,</w:t>
      </w:r>
      <w:r>
        <w:rPr>
          <w:spacing w:val="-13"/>
        </w:rPr>
        <w:t xml:space="preserve"> </w:t>
      </w:r>
      <w:r>
        <w:t>které</w:t>
      </w:r>
      <w:r>
        <w:rPr>
          <w:spacing w:val="-13"/>
        </w:rPr>
        <w:t xml:space="preserve"> </w:t>
      </w:r>
      <w:r>
        <w:t>by</w:t>
      </w:r>
      <w:r>
        <w:rPr>
          <w:spacing w:val="-17"/>
        </w:rPr>
        <w:t xml:space="preserve"> </w:t>
      </w:r>
      <w:r>
        <w:t>bylo</w:t>
      </w:r>
      <w:r>
        <w:rPr>
          <w:spacing w:val="-12"/>
        </w:rPr>
        <w:t xml:space="preserve"> </w:t>
      </w:r>
      <w:r>
        <w:t>nutné</w:t>
      </w:r>
      <w:r>
        <w:rPr>
          <w:spacing w:val="-12"/>
        </w:rPr>
        <w:t xml:space="preserve"> </w:t>
      </w:r>
      <w:r>
        <w:t>blíže</w:t>
      </w:r>
      <w:r>
        <w:rPr>
          <w:spacing w:val="-14"/>
        </w:rPr>
        <w:t xml:space="preserve"> </w:t>
      </w:r>
      <w:r>
        <w:t>specifikovat</w:t>
      </w:r>
      <w:r>
        <w:rPr>
          <w:spacing w:val="-12"/>
        </w:rPr>
        <w:t xml:space="preserve"> </w:t>
      </w:r>
      <w:r>
        <w:t>a</w:t>
      </w:r>
      <w:r>
        <w:rPr>
          <w:spacing w:val="-11"/>
        </w:rPr>
        <w:t xml:space="preserve"> </w:t>
      </w:r>
      <w:r>
        <w:t>není</w:t>
      </w:r>
      <w:r>
        <w:rPr>
          <w:spacing w:val="-13"/>
        </w:rPr>
        <w:t xml:space="preserve"> </w:t>
      </w:r>
      <w:r>
        <w:t>vhodné</w:t>
      </w:r>
      <w:r>
        <w:rPr>
          <w:spacing w:val="-13"/>
        </w:rPr>
        <w:t xml:space="preserve"> </w:t>
      </w:r>
      <w:r>
        <w:t>uvádět</w:t>
      </w:r>
      <w:r>
        <w:rPr>
          <w:spacing w:val="-12"/>
        </w:rPr>
        <w:t xml:space="preserve"> </w:t>
      </w:r>
      <w:r>
        <w:t>ani</w:t>
      </w:r>
      <w:r>
        <w:rPr>
          <w:spacing w:val="-13"/>
        </w:rPr>
        <w:t xml:space="preserve"> </w:t>
      </w:r>
      <w:r>
        <w:t>méně</w:t>
      </w:r>
      <w:r>
        <w:rPr>
          <w:spacing w:val="-13"/>
        </w:rPr>
        <w:t xml:space="preserve"> </w:t>
      </w:r>
      <w:r>
        <w:t>známé</w:t>
      </w:r>
      <w:r>
        <w:rPr>
          <w:spacing w:val="-13"/>
        </w:rPr>
        <w:t xml:space="preserve"> </w:t>
      </w:r>
      <w:r>
        <w:t>zkratky.</w:t>
      </w:r>
    </w:p>
    <w:p w:rsidR="00CB2E8D" w:rsidRDefault="00CB2E8D">
      <w:pPr>
        <w:pStyle w:val="Zkladntext"/>
        <w:spacing w:before="6"/>
        <w:rPr>
          <w:i w:val="0"/>
        </w:rPr>
      </w:pPr>
    </w:p>
    <w:p w:rsidR="00CB2E8D" w:rsidRDefault="00696DA3" w:rsidP="00053453">
      <w:pPr>
        <w:jc w:val="both"/>
        <w:rPr>
          <w:b/>
          <w:sz w:val="24"/>
        </w:rPr>
      </w:pPr>
      <w:r>
        <w:rPr>
          <w:b/>
          <w:sz w:val="24"/>
        </w:rPr>
        <w:t>Abstrakt by měl osahovat tyto náležitosti:</w:t>
      </w:r>
    </w:p>
    <w:p w:rsidR="00CB2E8D" w:rsidRDefault="00CB2E8D">
      <w:pPr>
        <w:pStyle w:val="Zkladntext"/>
        <w:spacing w:before="7"/>
        <w:rPr>
          <w:b/>
          <w:i w:val="0"/>
          <w:sz w:val="23"/>
        </w:rPr>
      </w:pPr>
    </w:p>
    <w:p w:rsidR="00CB2E8D" w:rsidRDefault="00696DA3" w:rsidP="00053453">
      <w:pPr>
        <w:pStyle w:val="Odstavecseseznamem"/>
        <w:numPr>
          <w:ilvl w:val="0"/>
          <w:numId w:val="5"/>
        </w:numPr>
        <w:tabs>
          <w:tab w:val="left" w:pos="476"/>
          <w:tab w:val="left" w:pos="477"/>
        </w:tabs>
        <w:rPr>
          <w:sz w:val="24"/>
        </w:rPr>
      </w:pPr>
      <w:r>
        <w:rPr>
          <w:sz w:val="24"/>
        </w:rPr>
        <w:t>účel práce (co je hlavním tématem práce a jaké problémy jsou zde</w:t>
      </w:r>
      <w:r>
        <w:rPr>
          <w:spacing w:val="-9"/>
          <w:sz w:val="24"/>
        </w:rPr>
        <w:t xml:space="preserve"> </w:t>
      </w:r>
      <w:r>
        <w:rPr>
          <w:sz w:val="24"/>
        </w:rPr>
        <w:t>řešeny)</w:t>
      </w:r>
    </w:p>
    <w:p w:rsidR="00CB2E8D" w:rsidRDefault="00696DA3" w:rsidP="00053453">
      <w:pPr>
        <w:pStyle w:val="Odstavecseseznamem"/>
        <w:numPr>
          <w:ilvl w:val="0"/>
          <w:numId w:val="5"/>
        </w:numPr>
        <w:tabs>
          <w:tab w:val="left" w:pos="476"/>
          <w:tab w:val="left" w:pos="477"/>
        </w:tabs>
        <w:rPr>
          <w:sz w:val="24"/>
        </w:rPr>
      </w:pPr>
      <w:r>
        <w:rPr>
          <w:sz w:val="24"/>
        </w:rPr>
        <w:t>co bylo</w:t>
      </w:r>
      <w:r>
        <w:rPr>
          <w:spacing w:val="1"/>
          <w:sz w:val="24"/>
        </w:rPr>
        <w:t xml:space="preserve"> </w:t>
      </w:r>
      <w:r>
        <w:rPr>
          <w:sz w:val="24"/>
        </w:rPr>
        <w:t>cílem</w:t>
      </w:r>
    </w:p>
    <w:p w:rsidR="00CB2E8D" w:rsidRDefault="00696DA3" w:rsidP="00053453">
      <w:pPr>
        <w:pStyle w:val="Odstavecseseznamem"/>
        <w:numPr>
          <w:ilvl w:val="0"/>
          <w:numId w:val="5"/>
        </w:numPr>
        <w:tabs>
          <w:tab w:val="left" w:pos="476"/>
          <w:tab w:val="left" w:pos="477"/>
        </w:tabs>
        <w:rPr>
          <w:sz w:val="24"/>
        </w:rPr>
      </w:pPr>
      <w:r>
        <w:rPr>
          <w:sz w:val="24"/>
        </w:rPr>
        <w:t>jakým způsobem byla práce zpracována (jaká metoda, popř. metodiky byly</w:t>
      </w:r>
      <w:r>
        <w:rPr>
          <w:spacing w:val="-11"/>
          <w:sz w:val="24"/>
        </w:rPr>
        <w:t xml:space="preserve"> </w:t>
      </w:r>
      <w:r>
        <w:rPr>
          <w:sz w:val="24"/>
        </w:rPr>
        <w:t>použity)</w:t>
      </w:r>
    </w:p>
    <w:p w:rsidR="00CB2E8D" w:rsidRDefault="00696DA3" w:rsidP="00053453">
      <w:pPr>
        <w:pStyle w:val="Odstavecseseznamem"/>
        <w:numPr>
          <w:ilvl w:val="0"/>
          <w:numId w:val="5"/>
        </w:numPr>
        <w:tabs>
          <w:tab w:val="left" w:pos="476"/>
          <w:tab w:val="left" w:pos="477"/>
        </w:tabs>
        <w:rPr>
          <w:sz w:val="24"/>
        </w:rPr>
      </w:pPr>
      <w:r>
        <w:rPr>
          <w:sz w:val="24"/>
        </w:rPr>
        <w:t>jakých výsledků bylo dosaženo</w:t>
      </w:r>
    </w:p>
    <w:p w:rsidR="00CB2E8D" w:rsidRDefault="00696DA3" w:rsidP="00053453">
      <w:pPr>
        <w:pStyle w:val="Odstavecseseznamem"/>
        <w:numPr>
          <w:ilvl w:val="0"/>
          <w:numId w:val="5"/>
        </w:numPr>
        <w:tabs>
          <w:tab w:val="left" w:pos="476"/>
          <w:tab w:val="left" w:pos="477"/>
        </w:tabs>
        <w:rPr>
          <w:sz w:val="24"/>
        </w:rPr>
      </w:pPr>
      <w:r>
        <w:rPr>
          <w:sz w:val="24"/>
        </w:rPr>
        <w:t>jaká jsou doporučení a</w:t>
      </w:r>
      <w:r>
        <w:rPr>
          <w:spacing w:val="-2"/>
          <w:sz w:val="24"/>
        </w:rPr>
        <w:t xml:space="preserve"> </w:t>
      </w:r>
      <w:r>
        <w:rPr>
          <w:sz w:val="24"/>
        </w:rPr>
        <w:t>závěry</w:t>
      </w:r>
    </w:p>
    <w:p w:rsidR="00CB2E8D" w:rsidRDefault="00CB2E8D" w:rsidP="00053453">
      <w:pPr>
        <w:pStyle w:val="Zkladntext"/>
        <w:rPr>
          <w:i w:val="0"/>
        </w:rPr>
      </w:pPr>
    </w:p>
    <w:p w:rsidR="00CB2E8D" w:rsidRDefault="00696DA3" w:rsidP="00053453">
      <w:pPr>
        <w:ind w:right="114"/>
        <w:jc w:val="both"/>
        <w:rPr>
          <w:sz w:val="24"/>
        </w:rPr>
      </w:pPr>
      <w:r>
        <w:rPr>
          <w:sz w:val="24"/>
        </w:rPr>
        <w:t>Abstrakt u kvalifikačních pr</w:t>
      </w:r>
      <w:r>
        <w:rPr>
          <w:sz w:val="24"/>
        </w:rPr>
        <w:t>ací se řídí normou</w:t>
      </w:r>
      <w:hyperlink r:id="rId7">
        <w:r>
          <w:rPr>
            <w:color w:val="0462C1"/>
            <w:sz w:val="24"/>
            <w:u w:val="single" w:color="0462C1"/>
          </w:rPr>
          <w:t xml:space="preserve"> ČSN ISO 214 Abstrakty pro publikace a</w:t>
        </w:r>
      </w:hyperlink>
      <w:r>
        <w:rPr>
          <w:color w:val="0462C1"/>
          <w:sz w:val="24"/>
        </w:rPr>
        <w:t xml:space="preserve"> </w:t>
      </w:r>
      <w:hyperlink r:id="rId8">
        <w:r>
          <w:rPr>
            <w:color w:val="0462C1"/>
            <w:sz w:val="24"/>
            <w:u w:val="single" w:color="0462C1"/>
          </w:rPr>
          <w:t>dokumenty</w:t>
        </w:r>
        <w:r>
          <w:rPr>
            <w:sz w:val="24"/>
          </w:rPr>
          <w:t>.</w:t>
        </w:r>
      </w:hyperlink>
      <w:r>
        <w:rPr>
          <w:sz w:val="24"/>
        </w:rPr>
        <w:t xml:space="preserve"> Abstrakt se nečlení a nestrukturuje, jeho </w:t>
      </w:r>
      <w:r>
        <w:rPr>
          <w:b/>
          <w:sz w:val="24"/>
        </w:rPr>
        <w:t>rozsah je omezen pouze na jeden odstavec</w:t>
      </w:r>
      <w:r w:rsidR="00053453">
        <w:rPr>
          <w:b/>
          <w:sz w:val="24"/>
        </w:rPr>
        <w:t>.</w:t>
      </w:r>
      <w:r>
        <w:rPr>
          <w:b/>
          <w:sz w:val="24"/>
        </w:rPr>
        <w:t xml:space="preserve"> Doporučená délka je 15-20 řádků </w:t>
      </w:r>
      <w:r>
        <w:rPr>
          <w:sz w:val="24"/>
        </w:rPr>
        <w:t>(maximální počet znaků a mezer 1500).</w:t>
      </w:r>
    </w:p>
    <w:p w:rsidR="00CB2E8D" w:rsidRDefault="00CB2E8D" w:rsidP="00053453">
      <w:pPr>
        <w:pStyle w:val="Zkladntext"/>
        <w:spacing w:before="10"/>
        <w:rPr>
          <w:i w:val="0"/>
          <w:sz w:val="25"/>
        </w:rPr>
      </w:pPr>
    </w:p>
    <w:p w:rsidR="00CB2E8D" w:rsidRDefault="00696DA3" w:rsidP="00053453">
      <w:pPr>
        <w:pStyle w:val="Nadpis3"/>
        <w:ind w:left="0" w:firstLine="0"/>
        <w:jc w:val="both"/>
      </w:pPr>
      <w:r>
        <w:t>V abstraktu se nikdy neuvádí jméno autora, podmět ve větách je vždy vyjádřen obecně:</w:t>
      </w:r>
    </w:p>
    <w:p w:rsidR="00053453" w:rsidRDefault="00696DA3" w:rsidP="00053453">
      <w:pPr>
        <w:spacing w:before="1"/>
        <w:ind w:right="115"/>
        <w:jc w:val="both"/>
        <w:rPr>
          <w:b/>
          <w:sz w:val="24"/>
        </w:rPr>
      </w:pPr>
      <w:r>
        <w:rPr>
          <w:sz w:val="24"/>
        </w:rPr>
        <w:t xml:space="preserve">„disertační práce se zabývá…“ </w:t>
      </w:r>
      <w:r>
        <w:rPr>
          <w:b/>
          <w:sz w:val="24"/>
        </w:rPr>
        <w:t>Abstrakt se píše v jazyce d</w:t>
      </w:r>
      <w:r w:rsidR="00053453">
        <w:rPr>
          <w:b/>
          <w:sz w:val="24"/>
        </w:rPr>
        <w:t>isertační práce a v angličtině.</w:t>
      </w:r>
    </w:p>
    <w:p w:rsidR="00CB2E8D" w:rsidRDefault="00696DA3" w:rsidP="00053453">
      <w:pPr>
        <w:spacing w:before="1"/>
        <w:ind w:right="115"/>
        <w:jc w:val="both"/>
        <w:rPr>
          <w:sz w:val="24"/>
        </w:rPr>
      </w:pPr>
      <w:r>
        <w:rPr>
          <w:b/>
          <w:sz w:val="24"/>
        </w:rPr>
        <w:t xml:space="preserve">Vždy je umístěn na samostatné stránce </w:t>
      </w:r>
      <w:r>
        <w:rPr>
          <w:sz w:val="24"/>
        </w:rPr>
        <w:t>(viz str. 3-4 tohoto manuálu).</w:t>
      </w:r>
    </w:p>
    <w:p w:rsidR="00CB2E8D" w:rsidRDefault="00CB2E8D">
      <w:pPr>
        <w:pStyle w:val="Zkladntext"/>
        <w:rPr>
          <w:i w:val="0"/>
          <w:sz w:val="26"/>
        </w:rPr>
      </w:pPr>
    </w:p>
    <w:p w:rsidR="00CE5044" w:rsidRDefault="00CE5044">
      <w:pPr>
        <w:pStyle w:val="Zkladntext"/>
        <w:spacing w:before="1"/>
        <w:ind w:left="176"/>
        <w:rPr>
          <w:i w:val="0"/>
        </w:rPr>
      </w:pPr>
    </w:p>
    <w:p w:rsidR="00CB2E8D" w:rsidRDefault="00696DA3" w:rsidP="00CE5044">
      <w:pPr>
        <w:pStyle w:val="Zkladntext"/>
        <w:spacing w:before="1"/>
      </w:pPr>
      <w:r>
        <w:t>Příklad:</w:t>
      </w:r>
    </w:p>
    <w:p w:rsidR="00CB2E8D" w:rsidRDefault="00CB2E8D">
      <w:pPr>
        <w:pStyle w:val="Zkladntext"/>
        <w:spacing w:before="1"/>
        <w:rPr>
          <w:sz w:val="26"/>
        </w:rPr>
      </w:pPr>
    </w:p>
    <w:p w:rsidR="00CB2E8D" w:rsidRDefault="00CE5044" w:rsidP="00CE5044">
      <w:pPr>
        <w:pStyle w:val="Zkladntext"/>
        <w:spacing w:before="1"/>
        <w:jc w:val="both"/>
      </w:pPr>
      <w:r>
        <w:t>Práce se zabývá metodologií longitudinální studie stárnutí mozku v ČR – Czech Brain Aging study (CBAS), jejímž cílem je hledání časných známek Alzheimerovy nemoci (AN) a také rizikových a ochranných faktorů vzniku demence v kontextu české populace. Teoretická část poskytuje přehled dosavadního poznání z oblasti biomarkerů, možností časné diagnostiky nemoci a specifických faktorů životního stylu v kontextu AN. Data generovaná CBAS dala vzniknout přes 60 publikacím. V empirické části jsou diskutovány hlavní výsledky vztahující se k této disertační práci. Jsou prezentována první obecná epidemiologická data i konkrétní výsledky výzkumů prováděných s využitím dat CBAS. Důraz je kladen na význam subjektivně vnímaných kognitivních potíží, časnou diagnostiku AN z pohledu experimentální neuropsychologie a na hledání protektivních faktorů životního stylu vč. nefarmakologických intervencí.</w:t>
      </w:r>
    </w:p>
    <w:p w:rsidR="00CE5044" w:rsidRDefault="00CE5044" w:rsidP="00CE5044">
      <w:pPr>
        <w:pStyle w:val="Zkladntext"/>
        <w:spacing w:before="1"/>
        <w:jc w:val="both"/>
      </w:pPr>
    </w:p>
    <w:p w:rsidR="00CE5044" w:rsidRDefault="00CE5044" w:rsidP="00CE5044">
      <w:pPr>
        <w:pStyle w:val="Zkladntext"/>
        <w:spacing w:before="1"/>
        <w:jc w:val="both"/>
      </w:pPr>
    </w:p>
    <w:p w:rsidR="00CE5044" w:rsidRDefault="00CE5044" w:rsidP="00CE5044">
      <w:pPr>
        <w:pStyle w:val="Zkladntext"/>
        <w:spacing w:before="1"/>
        <w:jc w:val="both"/>
      </w:pPr>
    </w:p>
    <w:p w:rsidR="00CE5044" w:rsidRDefault="00CE5044" w:rsidP="00CE5044">
      <w:pPr>
        <w:pStyle w:val="Zkladntext"/>
        <w:spacing w:before="1"/>
        <w:jc w:val="both"/>
      </w:pPr>
    </w:p>
    <w:p w:rsidR="00053453" w:rsidRDefault="00053453" w:rsidP="00CE5044">
      <w:pPr>
        <w:pStyle w:val="Zkladntext"/>
        <w:spacing w:before="1"/>
        <w:jc w:val="both"/>
      </w:pPr>
    </w:p>
    <w:p w:rsidR="00CE5044" w:rsidRDefault="00CE5044" w:rsidP="00CE5044">
      <w:pPr>
        <w:pStyle w:val="Zkladntext"/>
        <w:spacing w:before="1"/>
        <w:jc w:val="both"/>
      </w:pPr>
      <w:r>
        <w:lastRenderedPageBreak/>
        <w:t>The thesis describes the methodology of longitudinal aging study in the Czech Republic – Czech Brain Aging Study (CBAS) established with the aim to identify early markers of Alzheimer’s disease (AD) and risk/protective factors of dementia in the context of the Czech population. The theoretical part provides a summary of present knowledge on AD biomarkers and early diagnostics and on specific life-style factors in the context of AD. The CBAS data generated over 60 publications. In the empirical part, the main results related to this thesis are discussed. First general epidemiological data and also specific research results from CBAS data are presented. The main topic is the relevance of subjective cognitive complaints, the early diagnostics of AD from the perspective of experimental neuropsychology and the life-style protective factors including no</w:t>
      </w:r>
      <w:r w:rsidR="00053453">
        <w:t>n-pharmacological interventions</w:t>
      </w:r>
      <w:r w:rsidR="00053453" w:rsidRPr="00053453">
        <w:t>.</w:t>
      </w:r>
    </w:p>
    <w:p w:rsidR="00CE5044" w:rsidRDefault="00CE5044">
      <w:pPr>
        <w:pStyle w:val="Zkladntext"/>
        <w:spacing w:before="1"/>
      </w:pPr>
    </w:p>
    <w:p w:rsidR="00CE5044" w:rsidRDefault="00CE5044" w:rsidP="00053453">
      <w:pPr>
        <w:pStyle w:val="Zkladntext"/>
        <w:spacing w:before="1"/>
      </w:pPr>
    </w:p>
    <w:p w:rsidR="00CB2E8D" w:rsidRDefault="00696DA3" w:rsidP="00053453">
      <w:pPr>
        <w:spacing w:line="242" w:lineRule="auto"/>
        <w:ind w:right="113"/>
        <w:jc w:val="both"/>
        <w:rPr>
          <w:b/>
          <w:sz w:val="24"/>
        </w:rPr>
      </w:pPr>
      <w:r>
        <w:rPr>
          <w:sz w:val="24"/>
        </w:rPr>
        <w:t>Abstrakt musí obsahovat také tzv. „</w:t>
      </w:r>
      <w:r>
        <w:rPr>
          <w:b/>
          <w:sz w:val="24"/>
        </w:rPr>
        <w:t xml:space="preserve">klíčová slova“, </w:t>
      </w:r>
      <w:r>
        <w:rPr>
          <w:sz w:val="24"/>
        </w:rPr>
        <w:t>což jsou hesla, sousloví či fráze, která výstižně</w:t>
      </w:r>
      <w:r>
        <w:rPr>
          <w:spacing w:val="-11"/>
          <w:sz w:val="24"/>
        </w:rPr>
        <w:t xml:space="preserve"> </w:t>
      </w:r>
      <w:r>
        <w:rPr>
          <w:sz w:val="24"/>
        </w:rPr>
        <w:t>charakterizují</w:t>
      </w:r>
      <w:r>
        <w:rPr>
          <w:spacing w:val="-9"/>
          <w:sz w:val="24"/>
        </w:rPr>
        <w:t xml:space="preserve"> </w:t>
      </w:r>
      <w:r>
        <w:rPr>
          <w:sz w:val="24"/>
        </w:rPr>
        <w:t>obsah</w:t>
      </w:r>
      <w:r>
        <w:rPr>
          <w:spacing w:val="-6"/>
          <w:sz w:val="24"/>
        </w:rPr>
        <w:t xml:space="preserve"> </w:t>
      </w:r>
      <w:r>
        <w:rPr>
          <w:sz w:val="24"/>
        </w:rPr>
        <w:t>předkládané</w:t>
      </w:r>
      <w:r>
        <w:rPr>
          <w:spacing w:val="-8"/>
          <w:sz w:val="24"/>
        </w:rPr>
        <w:t xml:space="preserve"> </w:t>
      </w:r>
      <w:r>
        <w:rPr>
          <w:sz w:val="24"/>
        </w:rPr>
        <w:t>práce.</w:t>
      </w:r>
      <w:r>
        <w:rPr>
          <w:spacing w:val="-7"/>
          <w:sz w:val="24"/>
        </w:rPr>
        <w:t xml:space="preserve"> </w:t>
      </w:r>
      <w:r>
        <w:rPr>
          <w:sz w:val="24"/>
        </w:rPr>
        <w:t>Klíč</w:t>
      </w:r>
      <w:r>
        <w:rPr>
          <w:sz w:val="24"/>
        </w:rPr>
        <w:t>ová</w:t>
      </w:r>
      <w:r>
        <w:rPr>
          <w:spacing w:val="-10"/>
          <w:sz w:val="24"/>
        </w:rPr>
        <w:t xml:space="preserve"> </w:t>
      </w:r>
      <w:r>
        <w:rPr>
          <w:sz w:val="24"/>
        </w:rPr>
        <w:t>slova</w:t>
      </w:r>
      <w:r>
        <w:rPr>
          <w:spacing w:val="-10"/>
          <w:sz w:val="24"/>
        </w:rPr>
        <w:t xml:space="preserve"> </w:t>
      </w:r>
      <w:r>
        <w:rPr>
          <w:sz w:val="24"/>
        </w:rPr>
        <w:t>se</w:t>
      </w:r>
      <w:r>
        <w:rPr>
          <w:spacing w:val="-10"/>
          <w:sz w:val="24"/>
        </w:rPr>
        <w:t xml:space="preserve"> </w:t>
      </w:r>
      <w:r>
        <w:rPr>
          <w:sz w:val="24"/>
        </w:rPr>
        <w:t>nedefinují,</w:t>
      </w:r>
      <w:r>
        <w:rPr>
          <w:spacing w:val="-10"/>
          <w:sz w:val="24"/>
        </w:rPr>
        <w:t xml:space="preserve"> </w:t>
      </w:r>
      <w:r>
        <w:rPr>
          <w:sz w:val="24"/>
        </w:rPr>
        <w:t>pouze</w:t>
      </w:r>
      <w:r>
        <w:rPr>
          <w:spacing w:val="-10"/>
          <w:sz w:val="24"/>
        </w:rPr>
        <w:t xml:space="preserve"> </w:t>
      </w:r>
      <w:r>
        <w:rPr>
          <w:sz w:val="24"/>
        </w:rPr>
        <w:t xml:space="preserve">vyjmenují. Píší se do řádku a oddělují čárkou. </w:t>
      </w:r>
      <w:r>
        <w:rPr>
          <w:b/>
          <w:sz w:val="24"/>
        </w:rPr>
        <w:t>Jedná se o podstatná jména. Slova je třeba uspořádat abecedně.</w:t>
      </w:r>
    </w:p>
    <w:p w:rsidR="00CB2E8D" w:rsidRDefault="00CB2E8D" w:rsidP="00053453">
      <w:pPr>
        <w:pStyle w:val="Zkladntext"/>
        <w:rPr>
          <w:b/>
          <w:i w:val="0"/>
          <w:sz w:val="23"/>
        </w:rPr>
      </w:pPr>
    </w:p>
    <w:p w:rsidR="00CB2E8D" w:rsidRDefault="00696DA3" w:rsidP="00053453">
      <w:pPr>
        <w:ind w:right="113"/>
        <w:jc w:val="both"/>
        <w:rPr>
          <w:sz w:val="24"/>
        </w:rPr>
      </w:pPr>
      <w:r>
        <w:rPr>
          <w:b/>
          <w:sz w:val="24"/>
        </w:rPr>
        <w:t>Pro</w:t>
      </w:r>
      <w:r>
        <w:rPr>
          <w:b/>
          <w:spacing w:val="-6"/>
          <w:sz w:val="24"/>
        </w:rPr>
        <w:t xml:space="preserve"> </w:t>
      </w:r>
      <w:r>
        <w:rPr>
          <w:b/>
          <w:sz w:val="24"/>
        </w:rPr>
        <w:t>česká</w:t>
      </w:r>
      <w:r>
        <w:rPr>
          <w:b/>
          <w:spacing w:val="-7"/>
          <w:sz w:val="24"/>
        </w:rPr>
        <w:t xml:space="preserve"> </w:t>
      </w:r>
      <w:r>
        <w:rPr>
          <w:b/>
          <w:sz w:val="24"/>
        </w:rPr>
        <w:t>klíčová</w:t>
      </w:r>
      <w:r>
        <w:rPr>
          <w:b/>
          <w:spacing w:val="-8"/>
          <w:sz w:val="24"/>
        </w:rPr>
        <w:t xml:space="preserve"> </w:t>
      </w:r>
      <w:r>
        <w:rPr>
          <w:b/>
          <w:sz w:val="24"/>
        </w:rPr>
        <w:t>slova</w:t>
      </w:r>
      <w:r>
        <w:rPr>
          <w:b/>
          <w:spacing w:val="-9"/>
          <w:sz w:val="24"/>
        </w:rPr>
        <w:t xml:space="preserve"> </w:t>
      </w:r>
      <w:r>
        <w:rPr>
          <w:b/>
          <w:sz w:val="24"/>
        </w:rPr>
        <w:t>je</w:t>
      </w:r>
      <w:r>
        <w:rPr>
          <w:b/>
          <w:spacing w:val="-10"/>
          <w:sz w:val="24"/>
        </w:rPr>
        <w:t xml:space="preserve"> </w:t>
      </w:r>
      <w:r>
        <w:rPr>
          <w:b/>
          <w:sz w:val="24"/>
        </w:rPr>
        <w:t>vhodné</w:t>
      </w:r>
      <w:r>
        <w:rPr>
          <w:b/>
          <w:spacing w:val="-8"/>
          <w:sz w:val="24"/>
        </w:rPr>
        <w:t xml:space="preserve"> </w:t>
      </w:r>
      <w:r>
        <w:rPr>
          <w:b/>
          <w:sz w:val="24"/>
        </w:rPr>
        <w:t>používat</w:t>
      </w:r>
      <w:r>
        <w:rPr>
          <w:b/>
          <w:spacing w:val="-8"/>
          <w:sz w:val="24"/>
        </w:rPr>
        <w:t xml:space="preserve"> </w:t>
      </w:r>
      <w:r>
        <w:rPr>
          <w:b/>
          <w:sz w:val="24"/>
        </w:rPr>
        <w:t>české</w:t>
      </w:r>
      <w:r>
        <w:rPr>
          <w:b/>
          <w:spacing w:val="-8"/>
          <w:sz w:val="24"/>
        </w:rPr>
        <w:t xml:space="preserve"> </w:t>
      </w:r>
      <w:r>
        <w:rPr>
          <w:b/>
          <w:sz w:val="24"/>
        </w:rPr>
        <w:t>ekvivalenty</w:t>
      </w:r>
      <w:r>
        <w:rPr>
          <w:sz w:val="24"/>
        </w:rPr>
        <w:t>.</w:t>
      </w:r>
      <w:r>
        <w:rPr>
          <w:spacing w:val="-7"/>
          <w:sz w:val="24"/>
        </w:rPr>
        <w:t xml:space="preserve"> </w:t>
      </w:r>
      <w:r>
        <w:rPr>
          <w:sz w:val="24"/>
        </w:rPr>
        <w:t>Klíčová</w:t>
      </w:r>
      <w:r>
        <w:rPr>
          <w:spacing w:val="-10"/>
          <w:sz w:val="24"/>
        </w:rPr>
        <w:t xml:space="preserve"> </w:t>
      </w:r>
      <w:r>
        <w:rPr>
          <w:sz w:val="24"/>
        </w:rPr>
        <w:t>slova</w:t>
      </w:r>
      <w:r>
        <w:rPr>
          <w:spacing w:val="-8"/>
          <w:sz w:val="24"/>
        </w:rPr>
        <w:t xml:space="preserve"> </w:t>
      </w:r>
      <w:r>
        <w:rPr>
          <w:sz w:val="24"/>
        </w:rPr>
        <w:t>slouží</w:t>
      </w:r>
      <w:r>
        <w:rPr>
          <w:spacing w:val="-10"/>
          <w:sz w:val="24"/>
        </w:rPr>
        <w:t xml:space="preserve"> </w:t>
      </w:r>
      <w:r>
        <w:rPr>
          <w:sz w:val="24"/>
        </w:rPr>
        <w:t>zejména k vyhledávání prací v databázích, proto je třeba zvolit takové výrazy, které co nejpřesněji vystihnou</w:t>
      </w:r>
      <w:r>
        <w:rPr>
          <w:spacing w:val="-16"/>
          <w:sz w:val="24"/>
        </w:rPr>
        <w:t xml:space="preserve"> </w:t>
      </w:r>
      <w:r>
        <w:rPr>
          <w:sz w:val="24"/>
        </w:rPr>
        <w:t>téma</w:t>
      </w:r>
      <w:r>
        <w:rPr>
          <w:spacing w:val="-17"/>
          <w:sz w:val="24"/>
        </w:rPr>
        <w:t xml:space="preserve"> </w:t>
      </w:r>
      <w:r>
        <w:rPr>
          <w:sz w:val="24"/>
        </w:rPr>
        <w:t>práce.</w:t>
      </w:r>
      <w:r>
        <w:rPr>
          <w:spacing w:val="-15"/>
          <w:sz w:val="24"/>
        </w:rPr>
        <w:t xml:space="preserve"> </w:t>
      </w:r>
      <w:r>
        <w:rPr>
          <w:b/>
          <w:sz w:val="24"/>
        </w:rPr>
        <w:t>Doporučený</w:t>
      </w:r>
      <w:r>
        <w:rPr>
          <w:b/>
          <w:spacing w:val="-16"/>
          <w:sz w:val="24"/>
        </w:rPr>
        <w:t xml:space="preserve"> </w:t>
      </w:r>
      <w:r>
        <w:rPr>
          <w:b/>
          <w:sz w:val="24"/>
        </w:rPr>
        <w:t>počet</w:t>
      </w:r>
      <w:r>
        <w:rPr>
          <w:b/>
          <w:spacing w:val="-17"/>
          <w:sz w:val="24"/>
        </w:rPr>
        <w:t xml:space="preserve"> </w:t>
      </w:r>
      <w:r>
        <w:rPr>
          <w:b/>
          <w:sz w:val="24"/>
        </w:rPr>
        <w:t>klíčových</w:t>
      </w:r>
      <w:r>
        <w:rPr>
          <w:b/>
          <w:spacing w:val="-15"/>
          <w:sz w:val="24"/>
        </w:rPr>
        <w:t xml:space="preserve"> </w:t>
      </w:r>
      <w:r>
        <w:rPr>
          <w:b/>
          <w:sz w:val="24"/>
        </w:rPr>
        <w:t>slov</w:t>
      </w:r>
      <w:r>
        <w:rPr>
          <w:b/>
          <w:spacing w:val="-15"/>
          <w:sz w:val="24"/>
        </w:rPr>
        <w:t xml:space="preserve"> </w:t>
      </w:r>
      <w:r>
        <w:rPr>
          <w:b/>
          <w:sz w:val="24"/>
        </w:rPr>
        <w:t>je</w:t>
      </w:r>
      <w:r>
        <w:rPr>
          <w:b/>
          <w:spacing w:val="-17"/>
          <w:sz w:val="24"/>
        </w:rPr>
        <w:t xml:space="preserve"> </w:t>
      </w:r>
      <w:r>
        <w:rPr>
          <w:b/>
          <w:sz w:val="24"/>
        </w:rPr>
        <w:t>5-10</w:t>
      </w:r>
      <w:r>
        <w:rPr>
          <w:b/>
          <w:spacing w:val="31"/>
          <w:sz w:val="24"/>
        </w:rPr>
        <w:t xml:space="preserve"> </w:t>
      </w:r>
      <w:r>
        <w:rPr>
          <w:sz w:val="24"/>
        </w:rPr>
        <w:t>(v</w:t>
      </w:r>
      <w:r>
        <w:rPr>
          <w:spacing w:val="-14"/>
          <w:sz w:val="24"/>
        </w:rPr>
        <w:t xml:space="preserve"> </w:t>
      </w:r>
      <w:r>
        <w:rPr>
          <w:sz w:val="24"/>
        </w:rPr>
        <w:t>rozsahu</w:t>
      </w:r>
      <w:r>
        <w:rPr>
          <w:spacing w:val="-13"/>
          <w:sz w:val="24"/>
        </w:rPr>
        <w:t xml:space="preserve"> </w:t>
      </w:r>
      <w:r>
        <w:rPr>
          <w:sz w:val="24"/>
        </w:rPr>
        <w:t>alespoň</w:t>
      </w:r>
      <w:r>
        <w:rPr>
          <w:spacing w:val="-16"/>
          <w:sz w:val="24"/>
        </w:rPr>
        <w:t xml:space="preserve"> </w:t>
      </w:r>
      <w:r>
        <w:rPr>
          <w:sz w:val="24"/>
        </w:rPr>
        <w:t>30</w:t>
      </w:r>
      <w:r>
        <w:rPr>
          <w:spacing w:val="-16"/>
          <w:sz w:val="24"/>
        </w:rPr>
        <w:t xml:space="preserve"> </w:t>
      </w:r>
      <w:r>
        <w:rPr>
          <w:sz w:val="24"/>
        </w:rPr>
        <w:t>znaků).</w:t>
      </w:r>
    </w:p>
    <w:p w:rsidR="00CB2E8D" w:rsidRDefault="00CB2E8D" w:rsidP="00053453">
      <w:pPr>
        <w:pStyle w:val="Zkladntext"/>
        <w:rPr>
          <w:i w:val="0"/>
          <w:sz w:val="26"/>
        </w:rPr>
      </w:pPr>
    </w:p>
    <w:p w:rsidR="00CB2E8D" w:rsidRPr="00CE5044" w:rsidRDefault="00696DA3" w:rsidP="00CE5044">
      <w:pPr>
        <w:pStyle w:val="Zkladntext"/>
        <w:spacing w:before="231"/>
      </w:pPr>
      <w:r w:rsidRPr="00CE5044">
        <w:t>Příklad:</w:t>
      </w:r>
    </w:p>
    <w:p w:rsidR="00CB2E8D" w:rsidRPr="00CE5044" w:rsidRDefault="00CB2E8D">
      <w:pPr>
        <w:pStyle w:val="Zkladntext"/>
      </w:pPr>
    </w:p>
    <w:p w:rsidR="00CB2E8D" w:rsidRPr="00CE5044" w:rsidRDefault="00CE5044">
      <w:pPr>
        <w:rPr>
          <w:i/>
          <w:sz w:val="24"/>
          <w:szCs w:val="24"/>
        </w:rPr>
      </w:pPr>
      <w:r w:rsidRPr="00CE5044">
        <w:rPr>
          <w:i/>
          <w:sz w:val="24"/>
          <w:szCs w:val="24"/>
        </w:rPr>
        <w:t>Alzheimerova nemoc, biomarkery,</w:t>
      </w:r>
      <w:r w:rsidRPr="00CE5044">
        <w:rPr>
          <w:i/>
          <w:sz w:val="24"/>
          <w:szCs w:val="24"/>
        </w:rPr>
        <w:t xml:space="preserve"> </w:t>
      </w:r>
      <w:r w:rsidRPr="00CE5044">
        <w:rPr>
          <w:i/>
          <w:sz w:val="24"/>
          <w:szCs w:val="24"/>
        </w:rPr>
        <w:t>demence, longitudinální studie, mírná kognitivní porucha, subjektivní</w:t>
      </w:r>
      <w:r w:rsidRPr="00CE5044">
        <w:rPr>
          <w:i/>
          <w:sz w:val="24"/>
          <w:szCs w:val="24"/>
        </w:rPr>
        <w:t xml:space="preserve"> </w:t>
      </w:r>
      <w:r w:rsidRPr="00CE5044">
        <w:rPr>
          <w:i/>
          <w:sz w:val="24"/>
          <w:szCs w:val="24"/>
        </w:rPr>
        <w:t>kognitivní deficit</w:t>
      </w:r>
    </w:p>
    <w:p w:rsidR="00CE5044" w:rsidRPr="00CE5044" w:rsidRDefault="00CE5044">
      <w:pPr>
        <w:rPr>
          <w:i/>
          <w:sz w:val="24"/>
          <w:szCs w:val="24"/>
        </w:rPr>
      </w:pPr>
    </w:p>
    <w:p w:rsidR="00CE5044" w:rsidRPr="00CE5044" w:rsidRDefault="00CE5044">
      <w:pPr>
        <w:rPr>
          <w:i/>
          <w:sz w:val="24"/>
          <w:szCs w:val="24"/>
        </w:rPr>
      </w:pPr>
      <w:r w:rsidRPr="00CE5044">
        <w:rPr>
          <w:i/>
          <w:sz w:val="24"/>
          <w:szCs w:val="24"/>
        </w:rPr>
        <w:t>Alzheimer disease, biomarkers</w:t>
      </w:r>
      <w:r w:rsidRPr="00CE5044">
        <w:rPr>
          <w:i/>
          <w:sz w:val="24"/>
          <w:szCs w:val="24"/>
        </w:rPr>
        <w:t xml:space="preserve">, </w:t>
      </w:r>
      <w:r w:rsidRPr="00CE5044">
        <w:rPr>
          <w:i/>
          <w:sz w:val="24"/>
          <w:szCs w:val="24"/>
        </w:rPr>
        <w:t>dementia, longitudinal study</w:t>
      </w:r>
      <w:r w:rsidRPr="00CE5044">
        <w:rPr>
          <w:i/>
          <w:sz w:val="24"/>
          <w:szCs w:val="24"/>
        </w:rPr>
        <w:t xml:space="preserve">, </w:t>
      </w:r>
      <w:r w:rsidRPr="00CE5044">
        <w:rPr>
          <w:i/>
          <w:sz w:val="24"/>
          <w:szCs w:val="24"/>
        </w:rPr>
        <w:t xml:space="preserve">mild cognitive impairment, </w:t>
      </w:r>
      <w:r w:rsidRPr="00CE5044">
        <w:rPr>
          <w:i/>
          <w:sz w:val="24"/>
          <w:szCs w:val="24"/>
        </w:rPr>
        <w:t>subjective cognitive decline</w:t>
      </w:r>
      <w:r w:rsidRPr="00CE5044">
        <w:rPr>
          <w:i/>
          <w:sz w:val="24"/>
          <w:szCs w:val="24"/>
        </w:rPr>
        <w:t xml:space="preserve"> </w:t>
      </w:r>
    </w:p>
    <w:p w:rsidR="00CE5044" w:rsidRDefault="00CE5044">
      <w:pPr>
        <w:rPr>
          <w:sz w:val="24"/>
          <w:szCs w:val="24"/>
        </w:rPr>
      </w:pPr>
    </w:p>
    <w:p w:rsidR="00CE5044" w:rsidRPr="00CE5044" w:rsidRDefault="00CE5044">
      <w:pPr>
        <w:rPr>
          <w:sz w:val="24"/>
          <w:szCs w:val="24"/>
        </w:rPr>
        <w:sectPr w:rsidR="00CE5044" w:rsidRPr="00CE5044">
          <w:footerReference w:type="default" r:id="rId9"/>
          <w:pgSz w:w="11910" w:h="16840"/>
          <w:pgMar w:top="1320" w:right="1300" w:bottom="1240" w:left="1240" w:header="0" w:footer="1055" w:gutter="0"/>
          <w:cols w:space="708"/>
        </w:sectPr>
      </w:pPr>
    </w:p>
    <w:p w:rsidR="00CB2E8D" w:rsidRDefault="00CB2E8D">
      <w:pPr>
        <w:pStyle w:val="Zkladntext"/>
        <w:spacing w:before="5"/>
        <w:rPr>
          <w:sz w:val="20"/>
        </w:rPr>
      </w:pPr>
    </w:p>
    <w:p w:rsidR="00CB2E8D" w:rsidRDefault="00696DA3">
      <w:pPr>
        <w:pStyle w:val="Nadpis1"/>
        <w:ind w:left="416"/>
        <w:jc w:val="center"/>
      </w:pPr>
      <w:r>
        <w:rPr>
          <w:b w:val="0"/>
          <w:spacing w:val="-71"/>
          <w:shd w:val="clear" w:color="auto" w:fill="FFFF00"/>
        </w:rPr>
        <w:t xml:space="preserve"> </w:t>
      </w:r>
      <w:r>
        <w:rPr>
          <w:shd w:val="clear" w:color="auto" w:fill="FFFF00"/>
        </w:rPr>
        <w:t>Název disertační práce v českém jazyce</w:t>
      </w:r>
    </w:p>
    <w:p w:rsidR="00CB2E8D" w:rsidRDefault="00CB2E8D">
      <w:pPr>
        <w:pStyle w:val="Zkladntext"/>
        <w:rPr>
          <w:b/>
          <w:i w:val="0"/>
          <w:sz w:val="20"/>
        </w:rPr>
      </w:pPr>
    </w:p>
    <w:p w:rsidR="00CB2E8D" w:rsidRDefault="00CB2E8D">
      <w:pPr>
        <w:pStyle w:val="Zkladntext"/>
        <w:rPr>
          <w:b/>
          <w:i w:val="0"/>
          <w:sz w:val="28"/>
        </w:rPr>
      </w:pPr>
    </w:p>
    <w:p w:rsidR="00CB2E8D" w:rsidRDefault="00696DA3">
      <w:pPr>
        <w:pStyle w:val="Nadpis2"/>
        <w:spacing w:before="90"/>
      </w:pPr>
      <w:r>
        <w:t>Abstrakt</w:t>
      </w:r>
    </w:p>
    <w:p w:rsidR="00CB2E8D" w:rsidRDefault="00CB2E8D">
      <w:pPr>
        <w:pStyle w:val="Zkladntext"/>
        <w:rPr>
          <w:b/>
          <w:i w:val="0"/>
          <w:sz w:val="16"/>
        </w:rPr>
      </w:pPr>
    </w:p>
    <w:p w:rsidR="00CB2E8D" w:rsidRDefault="00696DA3" w:rsidP="00CE5044">
      <w:pPr>
        <w:pStyle w:val="Zkladntext"/>
        <w:spacing w:before="90"/>
        <w:ind w:left="534"/>
      </w:pPr>
      <w:r>
        <w:rPr>
          <w:i w:val="0"/>
          <w:color w:val="FF0000"/>
          <w:spacing w:val="-60"/>
          <w:shd w:val="clear" w:color="auto" w:fill="FFFF00"/>
        </w:rPr>
        <w:t xml:space="preserve"> </w:t>
      </w:r>
      <w:r>
        <w:rPr>
          <w:color w:val="FF0000"/>
          <w:shd w:val="clear" w:color="auto" w:fill="FFFF00"/>
        </w:rPr>
        <w:t>Do tohoto odstavce bude zapsán abstrakt (výtah) práce v českém jazyce. Abstrakt</w:t>
      </w:r>
      <w:r w:rsidR="00CE5044">
        <w:t xml:space="preserve"> </w:t>
      </w:r>
      <w:r>
        <w:rPr>
          <w:color w:val="FF0000"/>
          <w:shd w:val="clear" w:color="auto" w:fill="FFFF00"/>
        </w:rPr>
        <w:t>by měl obsahovat shrnutí celé disertační práce. Maximální délka je 20 řádků.</w:t>
      </w:r>
    </w:p>
    <w:p w:rsidR="00CB2E8D" w:rsidRDefault="00696DA3">
      <w:pPr>
        <w:pStyle w:val="Zkladntext"/>
        <w:spacing w:before="137"/>
        <w:ind w:left="534"/>
      </w:pPr>
      <w:r>
        <w:rPr>
          <w:i w:val="0"/>
          <w:color w:val="FF0000"/>
          <w:spacing w:val="-60"/>
          <w:shd w:val="clear" w:color="auto" w:fill="FFFF00"/>
        </w:rPr>
        <w:t xml:space="preserve"> </w:t>
      </w:r>
      <w:r>
        <w:rPr>
          <w:color w:val="FF0000"/>
          <w:shd w:val="clear" w:color="auto" w:fill="FFFF00"/>
        </w:rPr>
        <w:t>Abstrakt bude umístěn na samostatné stránce.</w:t>
      </w:r>
    </w:p>
    <w:p w:rsidR="00CB2E8D" w:rsidRDefault="00CB2E8D">
      <w:pPr>
        <w:pStyle w:val="Zkladntext"/>
        <w:rPr>
          <w:sz w:val="26"/>
        </w:rPr>
      </w:pPr>
    </w:p>
    <w:p w:rsidR="00CB2E8D" w:rsidRDefault="00CB2E8D">
      <w:pPr>
        <w:pStyle w:val="Zkladntext"/>
        <w:rPr>
          <w:sz w:val="26"/>
        </w:rPr>
      </w:pPr>
    </w:p>
    <w:p w:rsidR="00CB2E8D" w:rsidRDefault="00CB2E8D">
      <w:pPr>
        <w:pStyle w:val="Zkladntext"/>
        <w:rPr>
          <w:sz w:val="26"/>
        </w:rPr>
      </w:pPr>
    </w:p>
    <w:p w:rsidR="00CB2E8D" w:rsidRDefault="00CB2E8D">
      <w:pPr>
        <w:pStyle w:val="Zkladntext"/>
        <w:rPr>
          <w:sz w:val="26"/>
        </w:rPr>
      </w:pPr>
    </w:p>
    <w:p w:rsidR="00CB2E8D" w:rsidRDefault="00CB2E8D">
      <w:pPr>
        <w:pStyle w:val="Zkladntext"/>
        <w:spacing w:before="3"/>
        <w:rPr>
          <w:sz w:val="27"/>
        </w:rPr>
      </w:pPr>
    </w:p>
    <w:p w:rsidR="00CB2E8D" w:rsidRDefault="00696DA3">
      <w:pPr>
        <w:pStyle w:val="Nadpis2"/>
        <w:spacing w:before="1"/>
      </w:pPr>
      <w:r>
        <w:t>Klíčová slova</w:t>
      </w:r>
    </w:p>
    <w:p w:rsidR="00CB2E8D" w:rsidRDefault="00CB2E8D">
      <w:pPr>
        <w:pStyle w:val="Zkladntext"/>
        <w:spacing w:before="2"/>
        <w:rPr>
          <w:b/>
          <w:i w:val="0"/>
          <w:sz w:val="16"/>
        </w:rPr>
      </w:pPr>
    </w:p>
    <w:p w:rsidR="00CE5044" w:rsidRDefault="00696DA3" w:rsidP="00CE5044">
      <w:pPr>
        <w:pStyle w:val="Zkladntext"/>
        <w:spacing w:before="90"/>
        <w:ind w:left="534"/>
        <w:rPr>
          <w:color w:val="FF0000"/>
          <w:shd w:val="clear" w:color="auto" w:fill="FFFF00"/>
        </w:rPr>
      </w:pPr>
      <w:r>
        <w:rPr>
          <w:i w:val="0"/>
          <w:color w:val="FF0000"/>
          <w:spacing w:val="-60"/>
          <w:shd w:val="clear" w:color="auto" w:fill="FFFF00"/>
        </w:rPr>
        <w:t xml:space="preserve"> </w:t>
      </w:r>
      <w:r>
        <w:rPr>
          <w:color w:val="FF0000"/>
          <w:shd w:val="clear" w:color="auto" w:fill="FFFF00"/>
        </w:rPr>
        <w:t>Zde budou zapsána jednotlivá klíčová slova v českém jazyce, oddělená</w:t>
      </w:r>
      <w:r w:rsidR="00CE5044">
        <w:t xml:space="preserve"> </w:t>
      </w:r>
      <w:r>
        <w:rPr>
          <w:color w:val="FF0000"/>
          <w:shd w:val="clear" w:color="auto" w:fill="FFFF00"/>
        </w:rPr>
        <w:t>čárkami.</w:t>
      </w:r>
    </w:p>
    <w:p w:rsidR="00CB2E8D" w:rsidRDefault="00696DA3" w:rsidP="00CE5044">
      <w:pPr>
        <w:pStyle w:val="Zkladntext"/>
        <w:spacing w:before="90"/>
        <w:ind w:left="534"/>
      </w:pPr>
      <w:r>
        <w:rPr>
          <w:color w:val="FF0000"/>
          <w:shd w:val="clear" w:color="auto" w:fill="FFFF00"/>
        </w:rPr>
        <w:t xml:space="preserve"> Maximální počet je 10 slov.</w:t>
      </w: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696DA3">
      <w:pPr>
        <w:pStyle w:val="Nadpis1"/>
        <w:spacing w:before="239"/>
      </w:pPr>
      <w:r>
        <w:rPr>
          <w:b w:val="0"/>
          <w:spacing w:val="-71"/>
          <w:shd w:val="clear" w:color="auto" w:fill="FFFF00"/>
        </w:rPr>
        <w:t xml:space="preserve"> </w:t>
      </w:r>
      <w:r>
        <w:rPr>
          <w:shd w:val="clear" w:color="auto" w:fill="FFFF00"/>
        </w:rPr>
        <w:t>po úpravě smažte</w:t>
      </w:r>
    </w:p>
    <w:p w:rsidR="00CB2E8D" w:rsidRDefault="00CB2E8D">
      <w:pPr>
        <w:sectPr w:rsidR="00CB2E8D">
          <w:pgSz w:w="11910" w:h="16840"/>
          <w:pgMar w:top="1580" w:right="1300" w:bottom="1240" w:left="1240" w:header="0" w:footer="1055" w:gutter="0"/>
          <w:cols w:space="708"/>
        </w:sectPr>
      </w:pPr>
    </w:p>
    <w:p w:rsidR="00CB2E8D" w:rsidRDefault="00CB2E8D">
      <w:pPr>
        <w:pStyle w:val="Zkladntext"/>
        <w:spacing w:before="3"/>
        <w:rPr>
          <w:b/>
          <w:i w:val="0"/>
        </w:rPr>
      </w:pPr>
    </w:p>
    <w:p w:rsidR="00CB2E8D" w:rsidRDefault="00696DA3">
      <w:pPr>
        <w:spacing w:before="89"/>
        <w:ind w:left="418"/>
        <w:jc w:val="center"/>
        <w:rPr>
          <w:b/>
          <w:sz w:val="28"/>
        </w:rPr>
      </w:pPr>
      <w:r>
        <w:rPr>
          <w:spacing w:val="-71"/>
          <w:sz w:val="28"/>
          <w:shd w:val="clear" w:color="auto" w:fill="FFFF00"/>
        </w:rPr>
        <w:t xml:space="preserve"> </w:t>
      </w:r>
      <w:r>
        <w:rPr>
          <w:b/>
          <w:sz w:val="28"/>
          <w:shd w:val="clear" w:color="auto" w:fill="FFFF00"/>
        </w:rPr>
        <w:t>Název disertační práce v anglickém jazyce</w:t>
      </w:r>
    </w:p>
    <w:p w:rsidR="00CB2E8D" w:rsidRDefault="00CB2E8D">
      <w:pPr>
        <w:pStyle w:val="Zkladntext"/>
        <w:rPr>
          <w:b/>
          <w:i w:val="0"/>
          <w:sz w:val="20"/>
        </w:rPr>
      </w:pPr>
    </w:p>
    <w:p w:rsidR="00CB2E8D" w:rsidRDefault="00CB2E8D">
      <w:pPr>
        <w:pStyle w:val="Zkladntext"/>
        <w:rPr>
          <w:b/>
          <w:i w:val="0"/>
          <w:sz w:val="20"/>
        </w:rPr>
      </w:pPr>
    </w:p>
    <w:p w:rsidR="00CB2E8D" w:rsidRDefault="00696DA3">
      <w:pPr>
        <w:pStyle w:val="Nadpis2"/>
        <w:spacing w:before="205"/>
      </w:pPr>
      <w:r>
        <w:t>Abstract</w:t>
      </w:r>
    </w:p>
    <w:p w:rsidR="00CB2E8D" w:rsidRDefault="00CB2E8D">
      <w:pPr>
        <w:pStyle w:val="Zkladntext"/>
        <w:spacing w:before="2"/>
        <w:rPr>
          <w:b/>
          <w:i w:val="0"/>
          <w:sz w:val="16"/>
        </w:rPr>
      </w:pPr>
    </w:p>
    <w:p w:rsidR="00CE5044" w:rsidRDefault="00696DA3" w:rsidP="00CE5044">
      <w:pPr>
        <w:pStyle w:val="Zkladntext"/>
        <w:spacing w:before="90"/>
        <w:ind w:left="534"/>
        <w:rPr>
          <w:color w:val="FF0000"/>
        </w:rPr>
      </w:pPr>
      <w:r>
        <w:rPr>
          <w:i w:val="0"/>
          <w:color w:val="FF0000"/>
          <w:spacing w:val="-60"/>
          <w:shd w:val="clear" w:color="auto" w:fill="FFFF00"/>
        </w:rPr>
        <w:t xml:space="preserve"> </w:t>
      </w:r>
      <w:r>
        <w:rPr>
          <w:color w:val="FF0000"/>
          <w:shd w:val="clear" w:color="auto" w:fill="FFFF00"/>
        </w:rPr>
        <w:t>Do tohoto odstavce bude zapsán abstrakt (výtah) práce v anglickém jazyce.</w:t>
      </w:r>
      <w:r w:rsidR="00CE5044">
        <w:t xml:space="preserve"> </w:t>
      </w:r>
      <w:r>
        <w:rPr>
          <w:color w:val="FF0000"/>
          <w:shd w:val="clear" w:color="auto" w:fill="FFFF00"/>
        </w:rPr>
        <w:t xml:space="preserve">Jedná se o překlad abstraktu </w:t>
      </w:r>
      <w:r w:rsidR="006A5DC0">
        <w:rPr>
          <w:color w:val="FF0000"/>
          <w:shd w:val="clear" w:color="auto" w:fill="FFFF00"/>
        </w:rPr>
        <w:t>z</w:t>
      </w:r>
      <w:r>
        <w:rPr>
          <w:color w:val="FF0000"/>
          <w:shd w:val="clear" w:color="auto" w:fill="FFFF00"/>
        </w:rPr>
        <w:t xml:space="preserve"> české</w:t>
      </w:r>
      <w:r w:rsidR="006A5DC0">
        <w:rPr>
          <w:color w:val="FF0000"/>
          <w:shd w:val="clear" w:color="auto" w:fill="FFFF00"/>
        </w:rPr>
        <w:t>ho</w:t>
      </w:r>
      <w:r>
        <w:rPr>
          <w:color w:val="FF0000"/>
          <w:shd w:val="clear" w:color="auto" w:fill="FFFF00"/>
        </w:rPr>
        <w:t xml:space="preserve"> jazy</w:t>
      </w:r>
      <w:r w:rsidR="006A5DC0">
        <w:rPr>
          <w:color w:val="FF0000"/>
          <w:shd w:val="clear" w:color="auto" w:fill="FFFF00"/>
        </w:rPr>
        <w:t>ka.</w:t>
      </w:r>
      <w:bookmarkStart w:id="0" w:name="_GoBack"/>
      <w:bookmarkEnd w:id="0"/>
      <w:r>
        <w:rPr>
          <w:color w:val="FF0000"/>
          <w:shd w:val="clear" w:color="auto" w:fill="FFFF00"/>
        </w:rPr>
        <w:t xml:space="preserve"> Maximální délka je 20 řádků.</w:t>
      </w:r>
      <w:r>
        <w:rPr>
          <w:color w:val="FF0000"/>
        </w:rPr>
        <w:t xml:space="preserve"> </w:t>
      </w:r>
    </w:p>
    <w:p w:rsidR="00CB2E8D" w:rsidRDefault="00696DA3" w:rsidP="00CE5044">
      <w:pPr>
        <w:pStyle w:val="Zkladntext"/>
        <w:spacing w:before="90"/>
        <w:ind w:left="534"/>
      </w:pPr>
      <w:r>
        <w:rPr>
          <w:color w:val="FF0000"/>
          <w:shd w:val="clear" w:color="auto" w:fill="FFFF00"/>
        </w:rPr>
        <w:t>Abstrakt bude umístěn na samostatné stránce.</w:t>
      </w:r>
    </w:p>
    <w:p w:rsidR="00CB2E8D" w:rsidRDefault="00CB2E8D">
      <w:pPr>
        <w:pStyle w:val="Zkladntext"/>
        <w:rPr>
          <w:sz w:val="26"/>
        </w:rPr>
      </w:pPr>
    </w:p>
    <w:p w:rsidR="00CB2E8D" w:rsidRDefault="00CB2E8D">
      <w:pPr>
        <w:pStyle w:val="Zkladntext"/>
        <w:rPr>
          <w:sz w:val="26"/>
        </w:rPr>
      </w:pPr>
    </w:p>
    <w:p w:rsidR="00CB2E8D" w:rsidRDefault="00CB2E8D">
      <w:pPr>
        <w:pStyle w:val="Zkladntext"/>
        <w:rPr>
          <w:sz w:val="26"/>
        </w:rPr>
      </w:pPr>
    </w:p>
    <w:p w:rsidR="00CB2E8D" w:rsidRDefault="00CB2E8D">
      <w:pPr>
        <w:pStyle w:val="Zkladntext"/>
        <w:rPr>
          <w:sz w:val="26"/>
        </w:rPr>
      </w:pPr>
    </w:p>
    <w:p w:rsidR="00CB2E8D" w:rsidRDefault="00CB2E8D">
      <w:pPr>
        <w:pStyle w:val="Zkladntext"/>
        <w:spacing w:before="10"/>
        <w:rPr>
          <w:sz w:val="36"/>
        </w:rPr>
      </w:pPr>
    </w:p>
    <w:p w:rsidR="00CB2E8D" w:rsidRDefault="00696DA3">
      <w:pPr>
        <w:pStyle w:val="Nadpis2"/>
      </w:pPr>
      <w:r>
        <w:t>Keywords</w:t>
      </w:r>
    </w:p>
    <w:p w:rsidR="00CB2E8D" w:rsidRDefault="00CB2E8D">
      <w:pPr>
        <w:pStyle w:val="Zkladntext"/>
        <w:spacing w:before="9"/>
        <w:rPr>
          <w:b/>
          <w:i w:val="0"/>
          <w:sz w:val="19"/>
        </w:rPr>
      </w:pPr>
    </w:p>
    <w:p w:rsidR="00CB2E8D" w:rsidRDefault="00696DA3">
      <w:pPr>
        <w:pStyle w:val="Zkladntext"/>
        <w:spacing w:before="90"/>
        <w:ind w:left="534"/>
      </w:pPr>
      <w:r>
        <w:rPr>
          <w:i w:val="0"/>
          <w:color w:val="FF0000"/>
          <w:spacing w:val="-60"/>
          <w:shd w:val="clear" w:color="auto" w:fill="FFFF00"/>
        </w:rPr>
        <w:t xml:space="preserve"> </w:t>
      </w:r>
      <w:r>
        <w:rPr>
          <w:color w:val="FF0000"/>
          <w:shd w:val="clear" w:color="auto" w:fill="FFFF00"/>
        </w:rPr>
        <w:t>Zde budou zapsána jednotlivá klíčová slova v anglickém jazyce oddělená čárkami. Jedná</w:t>
      </w:r>
    </w:p>
    <w:p w:rsidR="00053453" w:rsidRDefault="00696DA3">
      <w:pPr>
        <w:pStyle w:val="Zkladntext"/>
        <w:spacing w:before="137"/>
        <w:ind w:left="534"/>
        <w:rPr>
          <w:color w:val="FF0000"/>
          <w:shd w:val="clear" w:color="auto" w:fill="FFFF00"/>
        </w:rPr>
      </w:pPr>
      <w:r>
        <w:rPr>
          <w:i w:val="0"/>
          <w:color w:val="FF0000"/>
          <w:spacing w:val="-60"/>
          <w:shd w:val="clear" w:color="auto" w:fill="FFFF00"/>
        </w:rPr>
        <w:t xml:space="preserve"> </w:t>
      </w:r>
      <w:r>
        <w:rPr>
          <w:color w:val="FF0000"/>
          <w:shd w:val="clear" w:color="auto" w:fill="FFFF00"/>
        </w:rPr>
        <w:t xml:space="preserve">se o překlad klíčových slov </w:t>
      </w:r>
      <w:r w:rsidR="00053453">
        <w:rPr>
          <w:color w:val="FF0000"/>
          <w:shd w:val="clear" w:color="auto" w:fill="FFFF00"/>
        </w:rPr>
        <w:t>z</w:t>
      </w:r>
      <w:r>
        <w:rPr>
          <w:color w:val="FF0000"/>
          <w:shd w:val="clear" w:color="auto" w:fill="FFFF00"/>
        </w:rPr>
        <w:t xml:space="preserve"> české</w:t>
      </w:r>
      <w:r w:rsidR="00053453">
        <w:rPr>
          <w:color w:val="FF0000"/>
          <w:shd w:val="clear" w:color="auto" w:fill="FFFF00"/>
        </w:rPr>
        <w:t>ho</w:t>
      </w:r>
      <w:r>
        <w:rPr>
          <w:color w:val="FF0000"/>
          <w:shd w:val="clear" w:color="auto" w:fill="FFFF00"/>
        </w:rPr>
        <w:t xml:space="preserve"> jazy</w:t>
      </w:r>
      <w:r w:rsidR="00053453">
        <w:rPr>
          <w:color w:val="FF0000"/>
          <w:shd w:val="clear" w:color="auto" w:fill="FFFF00"/>
        </w:rPr>
        <w:t>ka</w:t>
      </w:r>
      <w:r>
        <w:rPr>
          <w:color w:val="FF0000"/>
          <w:shd w:val="clear" w:color="auto" w:fill="FFFF00"/>
        </w:rPr>
        <w:t>.</w:t>
      </w:r>
    </w:p>
    <w:p w:rsidR="00CB2E8D" w:rsidRDefault="00696DA3">
      <w:pPr>
        <w:pStyle w:val="Zkladntext"/>
        <w:spacing w:before="137"/>
        <w:ind w:left="534"/>
      </w:pPr>
      <w:r>
        <w:rPr>
          <w:color w:val="FF0000"/>
          <w:shd w:val="clear" w:color="auto" w:fill="FFFF00"/>
        </w:rPr>
        <w:t xml:space="preserve"> Maximální počet je 10 slov.</w:t>
      </w: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CB2E8D">
      <w:pPr>
        <w:pStyle w:val="Zkladntext"/>
        <w:rPr>
          <w:sz w:val="20"/>
        </w:rPr>
      </w:pPr>
    </w:p>
    <w:p w:rsidR="00CB2E8D" w:rsidRDefault="00696DA3">
      <w:pPr>
        <w:pStyle w:val="Nadpis1"/>
        <w:spacing w:before="233"/>
      </w:pPr>
      <w:r>
        <w:rPr>
          <w:b w:val="0"/>
          <w:spacing w:val="-71"/>
          <w:shd w:val="clear" w:color="auto" w:fill="FFFF00"/>
        </w:rPr>
        <w:t xml:space="preserve"> </w:t>
      </w:r>
      <w:r>
        <w:rPr>
          <w:shd w:val="clear" w:color="auto" w:fill="FFFF00"/>
        </w:rPr>
        <w:t>po úpravě smažte</w:t>
      </w:r>
    </w:p>
    <w:sectPr w:rsidR="00CB2E8D">
      <w:pgSz w:w="11910" w:h="16840"/>
      <w:pgMar w:top="1580" w:right="1300" w:bottom="1240" w:left="1240" w:header="0" w:footer="105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DA3" w:rsidRDefault="00696DA3">
      <w:r>
        <w:separator/>
      </w:r>
    </w:p>
  </w:endnote>
  <w:endnote w:type="continuationSeparator" w:id="0">
    <w:p w:rsidR="00696DA3" w:rsidRDefault="0069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E8D" w:rsidRDefault="00696DA3">
    <w:pPr>
      <w:pStyle w:val="Zkladntext"/>
      <w:spacing w:line="14" w:lineRule="auto"/>
      <w:rPr>
        <w:i w:val="0"/>
        <w:sz w:val="20"/>
      </w:rPr>
    </w:pPr>
    <w:r>
      <w:pict>
        <v:shapetype id="_x0000_t202" coordsize="21600,21600" o:spt="202" path="m,l,21600r21600,l21600,xe">
          <v:stroke joinstyle="miter"/>
          <v:path gradientshapeok="t" o:connecttype="rect"/>
        </v:shapetype>
        <v:shape id="_x0000_s2049" type="#_x0000_t202" style="position:absolute;margin-left:291.65pt;margin-top:778.15pt;width:12pt;height:15.3pt;z-index:-251658752;mso-position-horizontal-relative:page;mso-position-vertical-relative:page" filled="f" stroked="f">
          <v:textbox inset="0,0,0,0">
            <w:txbxContent>
              <w:p w:rsidR="00CB2E8D" w:rsidRDefault="00696DA3">
                <w:pPr>
                  <w:spacing w:before="10"/>
                  <w:ind w:left="60"/>
                  <w:rPr>
                    <w:sz w:val="24"/>
                  </w:rPr>
                </w:pPr>
                <w:r>
                  <w:fldChar w:fldCharType="begin"/>
                </w:r>
                <w:r>
                  <w:rPr>
                    <w:sz w:val="24"/>
                  </w:rPr>
                  <w:instrText xml:space="preserve"> PAGE </w:instrText>
                </w:r>
                <w:r>
                  <w:fldChar w:fldCharType="separate"/>
                </w:r>
                <w:r w:rsidR="006A5DC0">
                  <w:rPr>
                    <w:noProof/>
                    <w:sz w:val="24"/>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DA3" w:rsidRDefault="00696DA3">
      <w:r>
        <w:separator/>
      </w:r>
    </w:p>
  </w:footnote>
  <w:footnote w:type="continuationSeparator" w:id="0">
    <w:p w:rsidR="00696DA3" w:rsidRDefault="00696D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1DF3"/>
    <w:multiLevelType w:val="hybridMultilevel"/>
    <w:tmpl w:val="2F8ECAA0"/>
    <w:lvl w:ilvl="0" w:tplc="04050005">
      <w:start w:val="1"/>
      <w:numFmt w:val="bullet"/>
      <w:lvlText w:val=""/>
      <w:lvlJc w:val="left"/>
      <w:pPr>
        <w:ind w:left="360" w:hanging="360"/>
      </w:pPr>
      <w:rPr>
        <w:rFonts w:ascii="Wingdings" w:hAnsi="Wingdings" w:hint="default"/>
        <w:w w:val="99"/>
        <w:sz w:val="20"/>
        <w:szCs w:val="20"/>
        <w:lang w:val="cs-CZ" w:eastAsia="cs-CZ" w:bidi="cs-CZ"/>
      </w:rPr>
    </w:lvl>
    <w:lvl w:ilvl="1" w:tplc="69B4962C">
      <w:numFmt w:val="bullet"/>
      <w:lvlText w:val="•"/>
      <w:lvlJc w:val="left"/>
      <w:pPr>
        <w:ind w:left="1252" w:hanging="360"/>
      </w:pPr>
      <w:rPr>
        <w:rFonts w:hint="default"/>
        <w:lang w:val="cs-CZ" w:eastAsia="cs-CZ" w:bidi="cs-CZ"/>
      </w:rPr>
    </w:lvl>
    <w:lvl w:ilvl="2" w:tplc="7A54754C">
      <w:numFmt w:val="bullet"/>
      <w:lvlText w:val="•"/>
      <w:lvlJc w:val="left"/>
      <w:pPr>
        <w:ind w:left="2141" w:hanging="360"/>
      </w:pPr>
      <w:rPr>
        <w:rFonts w:hint="default"/>
        <w:lang w:val="cs-CZ" w:eastAsia="cs-CZ" w:bidi="cs-CZ"/>
      </w:rPr>
    </w:lvl>
    <w:lvl w:ilvl="3" w:tplc="70C21FA2">
      <w:numFmt w:val="bullet"/>
      <w:lvlText w:val="•"/>
      <w:lvlJc w:val="left"/>
      <w:pPr>
        <w:ind w:left="3029" w:hanging="360"/>
      </w:pPr>
      <w:rPr>
        <w:rFonts w:hint="default"/>
        <w:lang w:val="cs-CZ" w:eastAsia="cs-CZ" w:bidi="cs-CZ"/>
      </w:rPr>
    </w:lvl>
    <w:lvl w:ilvl="4" w:tplc="0C6E18F2">
      <w:numFmt w:val="bullet"/>
      <w:lvlText w:val="•"/>
      <w:lvlJc w:val="left"/>
      <w:pPr>
        <w:ind w:left="3918" w:hanging="360"/>
      </w:pPr>
      <w:rPr>
        <w:rFonts w:hint="default"/>
        <w:lang w:val="cs-CZ" w:eastAsia="cs-CZ" w:bidi="cs-CZ"/>
      </w:rPr>
    </w:lvl>
    <w:lvl w:ilvl="5" w:tplc="699E6C44">
      <w:numFmt w:val="bullet"/>
      <w:lvlText w:val="•"/>
      <w:lvlJc w:val="left"/>
      <w:pPr>
        <w:ind w:left="4807" w:hanging="360"/>
      </w:pPr>
      <w:rPr>
        <w:rFonts w:hint="default"/>
        <w:lang w:val="cs-CZ" w:eastAsia="cs-CZ" w:bidi="cs-CZ"/>
      </w:rPr>
    </w:lvl>
    <w:lvl w:ilvl="6" w:tplc="0936AD7C">
      <w:numFmt w:val="bullet"/>
      <w:lvlText w:val="•"/>
      <w:lvlJc w:val="left"/>
      <w:pPr>
        <w:ind w:left="5695" w:hanging="360"/>
      </w:pPr>
      <w:rPr>
        <w:rFonts w:hint="default"/>
        <w:lang w:val="cs-CZ" w:eastAsia="cs-CZ" w:bidi="cs-CZ"/>
      </w:rPr>
    </w:lvl>
    <w:lvl w:ilvl="7" w:tplc="070A841C">
      <w:numFmt w:val="bullet"/>
      <w:lvlText w:val="•"/>
      <w:lvlJc w:val="left"/>
      <w:pPr>
        <w:ind w:left="6584" w:hanging="360"/>
      </w:pPr>
      <w:rPr>
        <w:rFonts w:hint="default"/>
        <w:lang w:val="cs-CZ" w:eastAsia="cs-CZ" w:bidi="cs-CZ"/>
      </w:rPr>
    </w:lvl>
    <w:lvl w:ilvl="8" w:tplc="9B72D0D6">
      <w:numFmt w:val="bullet"/>
      <w:lvlText w:val="•"/>
      <w:lvlJc w:val="left"/>
      <w:pPr>
        <w:ind w:left="7473" w:hanging="360"/>
      </w:pPr>
      <w:rPr>
        <w:rFonts w:hint="default"/>
        <w:lang w:val="cs-CZ" w:eastAsia="cs-CZ" w:bidi="cs-CZ"/>
      </w:rPr>
    </w:lvl>
  </w:abstractNum>
  <w:abstractNum w:abstractNumId="1" w15:restartNumberingAfterBreak="0">
    <w:nsid w:val="0EB01B9E"/>
    <w:multiLevelType w:val="hybridMultilevel"/>
    <w:tmpl w:val="7060AF20"/>
    <w:lvl w:ilvl="0" w:tplc="0405000B">
      <w:start w:val="1"/>
      <w:numFmt w:val="bullet"/>
      <w:lvlText w:val=""/>
      <w:lvlJc w:val="left"/>
      <w:pPr>
        <w:ind w:left="360" w:hanging="360"/>
      </w:pPr>
      <w:rPr>
        <w:rFonts w:ascii="Wingdings" w:hAnsi="Wingdings" w:hint="default"/>
        <w:w w:val="99"/>
        <w:sz w:val="20"/>
        <w:szCs w:val="20"/>
        <w:lang w:val="cs-CZ" w:eastAsia="cs-CZ" w:bidi="cs-CZ"/>
      </w:rPr>
    </w:lvl>
    <w:lvl w:ilvl="1" w:tplc="69B4962C">
      <w:numFmt w:val="bullet"/>
      <w:lvlText w:val="•"/>
      <w:lvlJc w:val="left"/>
      <w:pPr>
        <w:ind w:left="1252" w:hanging="360"/>
      </w:pPr>
      <w:rPr>
        <w:rFonts w:hint="default"/>
        <w:lang w:val="cs-CZ" w:eastAsia="cs-CZ" w:bidi="cs-CZ"/>
      </w:rPr>
    </w:lvl>
    <w:lvl w:ilvl="2" w:tplc="7A54754C">
      <w:numFmt w:val="bullet"/>
      <w:lvlText w:val="•"/>
      <w:lvlJc w:val="left"/>
      <w:pPr>
        <w:ind w:left="2141" w:hanging="360"/>
      </w:pPr>
      <w:rPr>
        <w:rFonts w:hint="default"/>
        <w:lang w:val="cs-CZ" w:eastAsia="cs-CZ" w:bidi="cs-CZ"/>
      </w:rPr>
    </w:lvl>
    <w:lvl w:ilvl="3" w:tplc="70C21FA2">
      <w:numFmt w:val="bullet"/>
      <w:lvlText w:val="•"/>
      <w:lvlJc w:val="left"/>
      <w:pPr>
        <w:ind w:left="3029" w:hanging="360"/>
      </w:pPr>
      <w:rPr>
        <w:rFonts w:hint="default"/>
        <w:lang w:val="cs-CZ" w:eastAsia="cs-CZ" w:bidi="cs-CZ"/>
      </w:rPr>
    </w:lvl>
    <w:lvl w:ilvl="4" w:tplc="0C6E18F2">
      <w:numFmt w:val="bullet"/>
      <w:lvlText w:val="•"/>
      <w:lvlJc w:val="left"/>
      <w:pPr>
        <w:ind w:left="3918" w:hanging="360"/>
      </w:pPr>
      <w:rPr>
        <w:rFonts w:hint="default"/>
        <w:lang w:val="cs-CZ" w:eastAsia="cs-CZ" w:bidi="cs-CZ"/>
      </w:rPr>
    </w:lvl>
    <w:lvl w:ilvl="5" w:tplc="699E6C44">
      <w:numFmt w:val="bullet"/>
      <w:lvlText w:val="•"/>
      <w:lvlJc w:val="left"/>
      <w:pPr>
        <w:ind w:left="4807" w:hanging="360"/>
      </w:pPr>
      <w:rPr>
        <w:rFonts w:hint="default"/>
        <w:lang w:val="cs-CZ" w:eastAsia="cs-CZ" w:bidi="cs-CZ"/>
      </w:rPr>
    </w:lvl>
    <w:lvl w:ilvl="6" w:tplc="0936AD7C">
      <w:numFmt w:val="bullet"/>
      <w:lvlText w:val="•"/>
      <w:lvlJc w:val="left"/>
      <w:pPr>
        <w:ind w:left="5695" w:hanging="360"/>
      </w:pPr>
      <w:rPr>
        <w:rFonts w:hint="default"/>
        <w:lang w:val="cs-CZ" w:eastAsia="cs-CZ" w:bidi="cs-CZ"/>
      </w:rPr>
    </w:lvl>
    <w:lvl w:ilvl="7" w:tplc="070A841C">
      <w:numFmt w:val="bullet"/>
      <w:lvlText w:val="•"/>
      <w:lvlJc w:val="left"/>
      <w:pPr>
        <w:ind w:left="6584" w:hanging="360"/>
      </w:pPr>
      <w:rPr>
        <w:rFonts w:hint="default"/>
        <w:lang w:val="cs-CZ" w:eastAsia="cs-CZ" w:bidi="cs-CZ"/>
      </w:rPr>
    </w:lvl>
    <w:lvl w:ilvl="8" w:tplc="9B72D0D6">
      <w:numFmt w:val="bullet"/>
      <w:lvlText w:val="•"/>
      <w:lvlJc w:val="left"/>
      <w:pPr>
        <w:ind w:left="7473" w:hanging="360"/>
      </w:pPr>
      <w:rPr>
        <w:rFonts w:hint="default"/>
        <w:lang w:val="cs-CZ" w:eastAsia="cs-CZ" w:bidi="cs-CZ"/>
      </w:rPr>
    </w:lvl>
  </w:abstractNum>
  <w:abstractNum w:abstractNumId="2" w15:restartNumberingAfterBreak="0">
    <w:nsid w:val="29E0340F"/>
    <w:multiLevelType w:val="hybridMultilevel"/>
    <w:tmpl w:val="B65ECBE4"/>
    <w:lvl w:ilvl="0" w:tplc="0405000B">
      <w:start w:val="1"/>
      <w:numFmt w:val="bullet"/>
      <w:lvlText w:val=""/>
      <w:lvlJc w:val="left"/>
      <w:pPr>
        <w:ind w:left="476" w:hanging="360"/>
      </w:pPr>
      <w:rPr>
        <w:rFonts w:ascii="Wingdings" w:hAnsi="Wingdings" w:hint="default"/>
        <w:w w:val="99"/>
        <w:sz w:val="20"/>
        <w:szCs w:val="20"/>
        <w:lang w:val="cs-CZ" w:eastAsia="cs-CZ" w:bidi="cs-CZ"/>
      </w:rPr>
    </w:lvl>
    <w:lvl w:ilvl="1" w:tplc="69B4962C">
      <w:numFmt w:val="bullet"/>
      <w:lvlText w:val="•"/>
      <w:lvlJc w:val="left"/>
      <w:pPr>
        <w:ind w:left="1368" w:hanging="360"/>
      </w:pPr>
      <w:rPr>
        <w:rFonts w:hint="default"/>
        <w:lang w:val="cs-CZ" w:eastAsia="cs-CZ" w:bidi="cs-CZ"/>
      </w:rPr>
    </w:lvl>
    <w:lvl w:ilvl="2" w:tplc="7A54754C">
      <w:numFmt w:val="bullet"/>
      <w:lvlText w:val="•"/>
      <w:lvlJc w:val="left"/>
      <w:pPr>
        <w:ind w:left="2257" w:hanging="360"/>
      </w:pPr>
      <w:rPr>
        <w:rFonts w:hint="default"/>
        <w:lang w:val="cs-CZ" w:eastAsia="cs-CZ" w:bidi="cs-CZ"/>
      </w:rPr>
    </w:lvl>
    <w:lvl w:ilvl="3" w:tplc="70C21FA2">
      <w:numFmt w:val="bullet"/>
      <w:lvlText w:val="•"/>
      <w:lvlJc w:val="left"/>
      <w:pPr>
        <w:ind w:left="3145" w:hanging="360"/>
      </w:pPr>
      <w:rPr>
        <w:rFonts w:hint="default"/>
        <w:lang w:val="cs-CZ" w:eastAsia="cs-CZ" w:bidi="cs-CZ"/>
      </w:rPr>
    </w:lvl>
    <w:lvl w:ilvl="4" w:tplc="0C6E18F2">
      <w:numFmt w:val="bullet"/>
      <w:lvlText w:val="•"/>
      <w:lvlJc w:val="left"/>
      <w:pPr>
        <w:ind w:left="4034" w:hanging="360"/>
      </w:pPr>
      <w:rPr>
        <w:rFonts w:hint="default"/>
        <w:lang w:val="cs-CZ" w:eastAsia="cs-CZ" w:bidi="cs-CZ"/>
      </w:rPr>
    </w:lvl>
    <w:lvl w:ilvl="5" w:tplc="699E6C44">
      <w:numFmt w:val="bullet"/>
      <w:lvlText w:val="•"/>
      <w:lvlJc w:val="left"/>
      <w:pPr>
        <w:ind w:left="4923" w:hanging="360"/>
      </w:pPr>
      <w:rPr>
        <w:rFonts w:hint="default"/>
        <w:lang w:val="cs-CZ" w:eastAsia="cs-CZ" w:bidi="cs-CZ"/>
      </w:rPr>
    </w:lvl>
    <w:lvl w:ilvl="6" w:tplc="0936AD7C">
      <w:numFmt w:val="bullet"/>
      <w:lvlText w:val="•"/>
      <w:lvlJc w:val="left"/>
      <w:pPr>
        <w:ind w:left="5811" w:hanging="360"/>
      </w:pPr>
      <w:rPr>
        <w:rFonts w:hint="default"/>
        <w:lang w:val="cs-CZ" w:eastAsia="cs-CZ" w:bidi="cs-CZ"/>
      </w:rPr>
    </w:lvl>
    <w:lvl w:ilvl="7" w:tplc="070A841C">
      <w:numFmt w:val="bullet"/>
      <w:lvlText w:val="•"/>
      <w:lvlJc w:val="left"/>
      <w:pPr>
        <w:ind w:left="6700" w:hanging="360"/>
      </w:pPr>
      <w:rPr>
        <w:rFonts w:hint="default"/>
        <w:lang w:val="cs-CZ" w:eastAsia="cs-CZ" w:bidi="cs-CZ"/>
      </w:rPr>
    </w:lvl>
    <w:lvl w:ilvl="8" w:tplc="9B72D0D6">
      <w:numFmt w:val="bullet"/>
      <w:lvlText w:val="•"/>
      <w:lvlJc w:val="left"/>
      <w:pPr>
        <w:ind w:left="7589" w:hanging="360"/>
      </w:pPr>
      <w:rPr>
        <w:rFonts w:hint="default"/>
        <w:lang w:val="cs-CZ" w:eastAsia="cs-CZ" w:bidi="cs-CZ"/>
      </w:rPr>
    </w:lvl>
  </w:abstractNum>
  <w:abstractNum w:abstractNumId="3" w15:restartNumberingAfterBreak="0">
    <w:nsid w:val="31C767BB"/>
    <w:multiLevelType w:val="hybridMultilevel"/>
    <w:tmpl w:val="718C8B4C"/>
    <w:lvl w:ilvl="0" w:tplc="6456A97C">
      <w:numFmt w:val="bullet"/>
      <w:lvlText w:val=""/>
      <w:lvlJc w:val="left"/>
      <w:pPr>
        <w:ind w:left="476" w:hanging="360"/>
      </w:pPr>
      <w:rPr>
        <w:rFonts w:ascii="Symbol" w:eastAsia="Symbol" w:hAnsi="Symbol" w:cs="Symbol" w:hint="default"/>
        <w:w w:val="99"/>
        <w:sz w:val="20"/>
        <w:szCs w:val="20"/>
        <w:lang w:val="cs-CZ" w:eastAsia="cs-CZ" w:bidi="cs-CZ"/>
      </w:rPr>
    </w:lvl>
    <w:lvl w:ilvl="1" w:tplc="69B4962C">
      <w:numFmt w:val="bullet"/>
      <w:lvlText w:val="•"/>
      <w:lvlJc w:val="left"/>
      <w:pPr>
        <w:ind w:left="1368" w:hanging="360"/>
      </w:pPr>
      <w:rPr>
        <w:rFonts w:hint="default"/>
        <w:lang w:val="cs-CZ" w:eastAsia="cs-CZ" w:bidi="cs-CZ"/>
      </w:rPr>
    </w:lvl>
    <w:lvl w:ilvl="2" w:tplc="7A54754C">
      <w:numFmt w:val="bullet"/>
      <w:lvlText w:val="•"/>
      <w:lvlJc w:val="left"/>
      <w:pPr>
        <w:ind w:left="2257" w:hanging="360"/>
      </w:pPr>
      <w:rPr>
        <w:rFonts w:hint="default"/>
        <w:lang w:val="cs-CZ" w:eastAsia="cs-CZ" w:bidi="cs-CZ"/>
      </w:rPr>
    </w:lvl>
    <w:lvl w:ilvl="3" w:tplc="70C21FA2">
      <w:numFmt w:val="bullet"/>
      <w:lvlText w:val="•"/>
      <w:lvlJc w:val="left"/>
      <w:pPr>
        <w:ind w:left="3145" w:hanging="360"/>
      </w:pPr>
      <w:rPr>
        <w:rFonts w:hint="default"/>
        <w:lang w:val="cs-CZ" w:eastAsia="cs-CZ" w:bidi="cs-CZ"/>
      </w:rPr>
    </w:lvl>
    <w:lvl w:ilvl="4" w:tplc="0C6E18F2">
      <w:numFmt w:val="bullet"/>
      <w:lvlText w:val="•"/>
      <w:lvlJc w:val="left"/>
      <w:pPr>
        <w:ind w:left="4034" w:hanging="360"/>
      </w:pPr>
      <w:rPr>
        <w:rFonts w:hint="default"/>
        <w:lang w:val="cs-CZ" w:eastAsia="cs-CZ" w:bidi="cs-CZ"/>
      </w:rPr>
    </w:lvl>
    <w:lvl w:ilvl="5" w:tplc="699E6C44">
      <w:numFmt w:val="bullet"/>
      <w:lvlText w:val="•"/>
      <w:lvlJc w:val="left"/>
      <w:pPr>
        <w:ind w:left="4923" w:hanging="360"/>
      </w:pPr>
      <w:rPr>
        <w:rFonts w:hint="default"/>
        <w:lang w:val="cs-CZ" w:eastAsia="cs-CZ" w:bidi="cs-CZ"/>
      </w:rPr>
    </w:lvl>
    <w:lvl w:ilvl="6" w:tplc="0936AD7C">
      <w:numFmt w:val="bullet"/>
      <w:lvlText w:val="•"/>
      <w:lvlJc w:val="left"/>
      <w:pPr>
        <w:ind w:left="5811" w:hanging="360"/>
      </w:pPr>
      <w:rPr>
        <w:rFonts w:hint="default"/>
        <w:lang w:val="cs-CZ" w:eastAsia="cs-CZ" w:bidi="cs-CZ"/>
      </w:rPr>
    </w:lvl>
    <w:lvl w:ilvl="7" w:tplc="070A841C">
      <w:numFmt w:val="bullet"/>
      <w:lvlText w:val="•"/>
      <w:lvlJc w:val="left"/>
      <w:pPr>
        <w:ind w:left="6700" w:hanging="360"/>
      </w:pPr>
      <w:rPr>
        <w:rFonts w:hint="default"/>
        <w:lang w:val="cs-CZ" w:eastAsia="cs-CZ" w:bidi="cs-CZ"/>
      </w:rPr>
    </w:lvl>
    <w:lvl w:ilvl="8" w:tplc="9B72D0D6">
      <w:numFmt w:val="bullet"/>
      <w:lvlText w:val="•"/>
      <w:lvlJc w:val="left"/>
      <w:pPr>
        <w:ind w:left="7589" w:hanging="360"/>
      </w:pPr>
      <w:rPr>
        <w:rFonts w:hint="default"/>
        <w:lang w:val="cs-CZ" w:eastAsia="cs-CZ" w:bidi="cs-CZ"/>
      </w:rPr>
    </w:lvl>
  </w:abstractNum>
  <w:abstractNum w:abstractNumId="4" w15:restartNumberingAfterBreak="0">
    <w:nsid w:val="3D541278"/>
    <w:multiLevelType w:val="hybridMultilevel"/>
    <w:tmpl w:val="706678BA"/>
    <w:lvl w:ilvl="0" w:tplc="04050009">
      <w:start w:val="1"/>
      <w:numFmt w:val="bullet"/>
      <w:lvlText w:val=""/>
      <w:lvlJc w:val="left"/>
      <w:pPr>
        <w:ind w:left="360" w:hanging="360"/>
      </w:pPr>
      <w:rPr>
        <w:rFonts w:ascii="Wingdings" w:hAnsi="Wingdings" w:hint="default"/>
        <w:w w:val="99"/>
        <w:sz w:val="20"/>
        <w:szCs w:val="20"/>
        <w:lang w:val="cs-CZ" w:eastAsia="cs-CZ" w:bidi="cs-CZ"/>
      </w:rPr>
    </w:lvl>
    <w:lvl w:ilvl="1" w:tplc="69B4962C">
      <w:numFmt w:val="bullet"/>
      <w:lvlText w:val="•"/>
      <w:lvlJc w:val="left"/>
      <w:pPr>
        <w:ind w:left="1252" w:hanging="360"/>
      </w:pPr>
      <w:rPr>
        <w:rFonts w:hint="default"/>
        <w:lang w:val="cs-CZ" w:eastAsia="cs-CZ" w:bidi="cs-CZ"/>
      </w:rPr>
    </w:lvl>
    <w:lvl w:ilvl="2" w:tplc="7A54754C">
      <w:numFmt w:val="bullet"/>
      <w:lvlText w:val="•"/>
      <w:lvlJc w:val="left"/>
      <w:pPr>
        <w:ind w:left="2141" w:hanging="360"/>
      </w:pPr>
      <w:rPr>
        <w:rFonts w:hint="default"/>
        <w:lang w:val="cs-CZ" w:eastAsia="cs-CZ" w:bidi="cs-CZ"/>
      </w:rPr>
    </w:lvl>
    <w:lvl w:ilvl="3" w:tplc="70C21FA2">
      <w:numFmt w:val="bullet"/>
      <w:lvlText w:val="•"/>
      <w:lvlJc w:val="left"/>
      <w:pPr>
        <w:ind w:left="3029" w:hanging="360"/>
      </w:pPr>
      <w:rPr>
        <w:rFonts w:hint="default"/>
        <w:lang w:val="cs-CZ" w:eastAsia="cs-CZ" w:bidi="cs-CZ"/>
      </w:rPr>
    </w:lvl>
    <w:lvl w:ilvl="4" w:tplc="0C6E18F2">
      <w:numFmt w:val="bullet"/>
      <w:lvlText w:val="•"/>
      <w:lvlJc w:val="left"/>
      <w:pPr>
        <w:ind w:left="3918" w:hanging="360"/>
      </w:pPr>
      <w:rPr>
        <w:rFonts w:hint="default"/>
        <w:lang w:val="cs-CZ" w:eastAsia="cs-CZ" w:bidi="cs-CZ"/>
      </w:rPr>
    </w:lvl>
    <w:lvl w:ilvl="5" w:tplc="699E6C44">
      <w:numFmt w:val="bullet"/>
      <w:lvlText w:val="•"/>
      <w:lvlJc w:val="left"/>
      <w:pPr>
        <w:ind w:left="4807" w:hanging="360"/>
      </w:pPr>
      <w:rPr>
        <w:rFonts w:hint="default"/>
        <w:lang w:val="cs-CZ" w:eastAsia="cs-CZ" w:bidi="cs-CZ"/>
      </w:rPr>
    </w:lvl>
    <w:lvl w:ilvl="6" w:tplc="0936AD7C">
      <w:numFmt w:val="bullet"/>
      <w:lvlText w:val="•"/>
      <w:lvlJc w:val="left"/>
      <w:pPr>
        <w:ind w:left="5695" w:hanging="360"/>
      </w:pPr>
      <w:rPr>
        <w:rFonts w:hint="default"/>
        <w:lang w:val="cs-CZ" w:eastAsia="cs-CZ" w:bidi="cs-CZ"/>
      </w:rPr>
    </w:lvl>
    <w:lvl w:ilvl="7" w:tplc="070A841C">
      <w:numFmt w:val="bullet"/>
      <w:lvlText w:val="•"/>
      <w:lvlJc w:val="left"/>
      <w:pPr>
        <w:ind w:left="6584" w:hanging="360"/>
      </w:pPr>
      <w:rPr>
        <w:rFonts w:hint="default"/>
        <w:lang w:val="cs-CZ" w:eastAsia="cs-CZ" w:bidi="cs-CZ"/>
      </w:rPr>
    </w:lvl>
    <w:lvl w:ilvl="8" w:tplc="9B72D0D6">
      <w:numFmt w:val="bullet"/>
      <w:lvlText w:val="•"/>
      <w:lvlJc w:val="left"/>
      <w:pPr>
        <w:ind w:left="7473" w:hanging="360"/>
      </w:pPr>
      <w:rPr>
        <w:rFonts w:hint="default"/>
        <w:lang w:val="cs-CZ" w:eastAsia="cs-CZ" w:bidi="cs-CZ"/>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B2E8D"/>
    <w:rsid w:val="00053453"/>
    <w:rsid w:val="00696DA3"/>
    <w:rsid w:val="006A5DC0"/>
    <w:rsid w:val="00CB2E8D"/>
    <w:rsid w:val="00CE5044"/>
    <w:rsid w:val="00EE10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A2543"/>
  <w15:docId w15:val="{B1742CA2-298F-4224-89A6-36975D7F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Times New Roman" w:eastAsia="Times New Roman" w:hAnsi="Times New Roman" w:cs="Times New Roman"/>
      <w:lang w:val="cs-CZ" w:eastAsia="cs-CZ" w:bidi="cs-CZ"/>
    </w:rPr>
  </w:style>
  <w:style w:type="paragraph" w:styleId="Nadpis1">
    <w:name w:val="heading 1"/>
    <w:basedOn w:val="Normln"/>
    <w:uiPriority w:val="1"/>
    <w:qFormat/>
    <w:pPr>
      <w:spacing w:before="89"/>
      <w:ind w:left="884"/>
      <w:outlineLvl w:val="0"/>
    </w:pPr>
    <w:rPr>
      <w:b/>
      <w:bCs/>
      <w:sz w:val="28"/>
      <w:szCs w:val="28"/>
    </w:rPr>
  </w:style>
  <w:style w:type="paragraph" w:styleId="Nadpis2">
    <w:name w:val="heading 2"/>
    <w:basedOn w:val="Normln"/>
    <w:uiPriority w:val="1"/>
    <w:qFormat/>
    <w:pPr>
      <w:ind w:left="534"/>
      <w:outlineLvl w:val="1"/>
    </w:pPr>
    <w:rPr>
      <w:b/>
      <w:bCs/>
      <w:sz w:val="24"/>
      <w:szCs w:val="24"/>
    </w:rPr>
  </w:style>
  <w:style w:type="paragraph" w:styleId="Nadpis3">
    <w:name w:val="heading 3"/>
    <w:basedOn w:val="Normln"/>
    <w:uiPriority w:val="1"/>
    <w:qFormat/>
    <w:pPr>
      <w:ind w:left="476" w:hanging="361"/>
      <w:outlineLvl w:val="2"/>
    </w:pPr>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i/>
      <w:sz w:val="24"/>
      <w:szCs w:val="24"/>
    </w:rPr>
  </w:style>
  <w:style w:type="paragraph" w:styleId="Odstavecseseznamem">
    <w:name w:val="List Paragraph"/>
    <w:basedOn w:val="Normln"/>
    <w:uiPriority w:val="1"/>
    <w:qFormat/>
    <w:pPr>
      <w:ind w:left="476" w:hanging="361"/>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ikisofia.cz/wiki/%C4%8CSN_ISO_214_-_Dokumentace._Abstrakty_pro_publikace_a_dokumentaci" TargetMode="External"/><Relationship Id="rId3" Type="http://schemas.openxmlformats.org/officeDocument/2006/relationships/settings" Target="settings.xml"/><Relationship Id="rId7" Type="http://schemas.openxmlformats.org/officeDocument/2006/relationships/hyperlink" Target="https://wikisofia.cz/wiki/%C4%8CSN_ISO_214_-_Dokumentace._Abstrakty_pro_publikace_a_dokumenta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780</Words>
  <Characters>4606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Isolde .</dc:creator>
  <cp:lastModifiedBy>Jitka Sýkorová</cp:lastModifiedBy>
  <cp:revision>4</cp:revision>
  <dcterms:created xsi:type="dcterms:W3CDTF">2021-07-23T16:04:00Z</dcterms:created>
  <dcterms:modified xsi:type="dcterms:W3CDTF">2021-11-21T23:18:00Z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2016</vt:lpwstr>
  </property>
  <property fmtid="{D5CDD505-2E9C-101B-9397-08002B2CF9AE}" pid="4" name="LastSaved">
    <vt:filetime>2021-07-23T00:00:00Z</vt:filetime>
  </property>
</Properties>
</file>