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40"/>
        <w:gridCol w:w="3028"/>
        <w:gridCol w:w="2773"/>
        <w:gridCol w:w="3081"/>
      </w:tblGrid>
      <w:tr w:rsidR="00F07A44" w:rsidRPr="008F5C1B" w14:paraId="02B5BD88" w14:textId="77777777" w:rsidTr="00066224">
        <w:trPr>
          <w:trHeight w:val="949"/>
        </w:trPr>
        <w:tc>
          <w:tcPr>
            <w:tcW w:w="336" w:type="dxa"/>
          </w:tcPr>
          <w:p w14:paraId="7505FFD9" w14:textId="77777777" w:rsidR="00066224" w:rsidRPr="008F5C1B" w:rsidRDefault="00066224">
            <w:pPr>
              <w:rPr>
                <w:rFonts w:cs="Times New Roman"/>
                <w:lang w:val="cs-CZ"/>
              </w:rPr>
            </w:pPr>
          </w:p>
        </w:tc>
        <w:tc>
          <w:tcPr>
            <w:tcW w:w="3099" w:type="dxa"/>
            <w:vAlign w:val="center"/>
          </w:tcPr>
          <w:p w14:paraId="02352C02" w14:textId="77777777" w:rsidR="00066224" w:rsidRPr="008F5C1B" w:rsidRDefault="00066224" w:rsidP="00066224">
            <w:pPr>
              <w:jc w:val="center"/>
              <w:rPr>
                <w:rFonts w:cs="Times New Roman"/>
                <w:b/>
                <w:lang w:val="cs-CZ"/>
              </w:rPr>
            </w:pPr>
            <w:r w:rsidRPr="008F5C1B">
              <w:rPr>
                <w:rFonts w:cs="Times New Roman"/>
                <w:b/>
                <w:lang w:val="cs-CZ"/>
              </w:rPr>
              <w:t>Otázka 1</w:t>
            </w:r>
          </w:p>
        </w:tc>
        <w:tc>
          <w:tcPr>
            <w:tcW w:w="2742" w:type="dxa"/>
            <w:vAlign w:val="center"/>
          </w:tcPr>
          <w:p w14:paraId="4CE60C16" w14:textId="77777777" w:rsidR="00066224" w:rsidRPr="008F5C1B" w:rsidRDefault="00066224" w:rsidP="00066224">
            <w:pPr>
              <w:jc w:val="center"/>
              <w:rPr>
                <w:b/>
                <w:lang w:val="cs-CZ"/>
              </w:rPr>
            </w:pPr>
            <w:r w:rsidRPr="008F5C1B">
              <w:rPr>
                <w:b/>
                <w:lang w:val="cs-CZ"/>
              </w:rPr>
              <w:t>Otázka 2</w:t>
            </w:r>
          </w:p>
        </w:tc>
        <w:tc>
          <w:tcPr>
            <w:tcW w:w="3145" w:type="dxa"/>
            <w:vAlign w:val="center"/>
          </w:tcPr>
          <w:p w14:paraId="306A8D26" w14:textId="77777777" w:rsidR="00066224" w:rsidRPr="008F5C1B" w:rsidRDefault="00066224" w:rsidP="00066224">
            <w:pPr>
              <w:jc w:val="center"/>
              <w:rPr>
                <w:b/>
                <w:lang w:val="cs-CZ"/>
              </w:rPr>
            </w:pPr>
            <w:r w:rsidRPr="008F5C1B">
              <w:rPr>
                <w:b/>
                <w:lang w:val="cs-CZ"/>
              </w:rPr>
              <w:t>Otázka 3 – téma kazuistiky</w:t>
            </w:r>
          </w:p>
        </w:tc>
      </w:tr>
      <w:tr w:rsidR="00F07A44" w:rsidRPr="008F5C1B" w14:paraId="0CE60BCF" w14:textId="77777777" w:rsidTr="00066224">
        <w:trPr>
          <w:trHeight w:val="949"/>
        </w:trPr>
        <w:tc>
          <w:tcPr>
            <w:tcW w:w="336" w:type="dxa"/>
          </w:tcPr>
          <w:p w14:paraId="1134ABE7" w14:textId="77777777" w:rsidR="00FB003A" w:rsidRPr="008F5C1B" w:rsidRDefault="00FB003A">
            <w:pPr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1</w:t>
            </w:r>
          </w:p>
        </w:tc>
        <w:tc>
          <w:tcPr>
            <w:tcW w:w="3099" w:type="dxa"/>
            <w:vAlign w:val="center"/>
          </w:tcPr>
          <w:p w14:paraId="2CB377D1" w14:textId="77777777" w:rsidR="00FB003A" w:rsidRPr="008F5C1B" w:rsidRDefault="00FB003A" w:rsidP="00066224">
            <w:pPr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Karcinom prostaty </w:t>
            </w:r>
          </w:p>
          <w:p w14:paraId="7C084E8F" w14:textId="77777777" w:rsidR="00FB003A" w:rsidRPr="008F5C1B" w:rsidRDefault="00FB003A" w:rsidP="00066224">
            <w:pPr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- etiologie, symptomy, </w:t>
            </w:r>
            <w:proofErr w:type="spellStart"/>
            <w:r w:rsidRPr="008F5C1B">
              <w:rPr>
                <w:rFonts w:cs="Times New Roman"/>
                <w:lang w:val="cs-CZ"/>
              </w:rPr>
              <w:t>screening</w:t>
            </w:r>
            <w:proofErr w:type="spellEnd"/>
            <w:r w:rsidRPr="008F5C1B">
              <w:rPr>
                <w:rFonts w:cs="Times New Roman"/>
                <w:lang w:val="cs-CZ"/>
              </w:rPr>
              <w:t xml:space="preserve"> a časná detekce</w:t>
            </w:r>
          </w:p>
        </w:tc>
        <w:tc>
          <w:tcPr>
            <w:tcW w:w="2742" w:type="dxa"/>
            <w:vAlign w:val="center"/>
          </w:tcPr>
          <w:p w14:paraId="65BAC8A5" w14:textId="32841EC9" w:rsidR="00FB003A" w:rsidRPr="008F5C1B" w:rsidRDefault="00E26569" w:rsidP="00E26569">
            <w:pPr>
              <w:rPr>
                <w:lang w:val="cs-CZ"/>
              </w:rPr>
            </w:pPr>
            <w:r>
              <w:rPr>
                <w:lang w:val="cs-CZ"/>
              </w:rPr>
              <w:t xml:space="preserve">Benigní </w:t>
            </w:r>
            <w:r w:rsidR="00BD6ACA">
              <w:rPr>
                <w:lang w:val="cs-CZ"/>
              </w:rPr>
              <w:t>onemocnění</w:t>
            </w:r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mužkého</w:t>
            </w:r>
            <w:proofErr w:type="spellEnd"/>
            <w:r>
              <w:rPr>
                <w:lang w:val="cs-CZ"/>
              </w:rPr>
              <w:t xml:space="preserve"> genitálu (fimóza, v</w:t>
            </w:r>
            <w:r w:rsidR="008F2684" w:rsidRPr="008F5C1B">
              <w:rPr>
                <w:lang w:val="cs-CZ"/>
              </w:rPr>
              <w:t>arikokéla</w:t>
            </w:r>
            <w:r>
              <w:rPr>
                <w:lang w:val="cs-CZ"/>
              </w:rPr>
              <w:t>, h</w:t>
            </w:r>
            <w:r w:rsidRPr="008F5C1B">
              <w:rPr>
                <w:lang w:val="cs-CZ"/>
              </w:rPr>
              <w:t xml:space="preserve">ydrokéla a </w:t>
            </w:r>
            <w:proofErr w:type="spellStart"/>
            <w:r w:rsidRPr="008F5C1B">
              <w:rPr>
                <w:lang w:val="cs-CZ"/>
              </w:rPr>
              <w:t>spermatokéla</w:t>
            </w:r>
            <w:proofErr w:type="spellEnd"/>
            <w:r>
              <w:rPr>
                <w:lang w:val="cs-CZ"/>
              </w:rPr>
              <w:t>)</w:t>
            </w:r>
          </w:p>
        </w:tc>
        <w:tc>
          <w:tcPr>
            <w:tcW w:w="3145" w:type="dxa"/>
            <w:vAlign w:val="center"/>
          </w:tcPr>
          <w:p w14:paraId="49B05628" w14:textId="77777777" w:rsidR="00FB003A" w:rsidRPr="008F5C1B" w:rsidRDefault="007E194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Tamponáda močového měchýře</w:t>
            </w:r>
          </w:p>
        </w:tc>
      </w:tr>
      <w:tr w:rsidR="00F07A44" w:rsidRPr="008F5C1B" w14:paraId="696B518F" w14:textId="77777777" w:rsidTr="00066224">
        <w:trPr>
          <w:trHeight w:val="896"/>
        </w:trPr>
        <w:tc>
          <w:tcPr>
            <w:tcW w:w="336" w:type="dxa"/>
          </w:tcPr>
          <w:p w14:paraId="705FBE6A" w14:textId="77777777" w:rsidR="00FB003A" w:rsidRPr="008F5C1B" w:rsidRDefault="00FB003A" w:rsidP="00FB003A">
            <w:pPr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2</w:t>
            </w:r>
          </w:p>
        </w:tc>
        <w:tc>
          <w:tcPr>
            <w:tcW w:w="3099" w:type="dxa"/>
            <w:vAlign w:val="center"/>
          </w:tcPr>
          <w:p w14:paraId="2418EDE2" w14:textId="77777777" w:rsidR="00A60108" w:rsidRPr="008F5C1B" w:rsidRDefault="00FB003A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Karcinom prostaty </w:t>
            </w:r>
          </w:p>
          <w:p w14:paraId="6B6AB6DD" w14:textId="119DC77C" w:rsidR="00FB003A" w:rsidRPr="008F5C1B" w:rsidRDefault="0063294F" w:rsidP="00E26569">
            <w:pPr>
              <w:spacing w:line="276" w:lineRule="auto"/>
              <w:contextualSpacing/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</w:t>
            </w:r>
            <w:r w:rsidR="00FB003A" w:rsidRPr="008F5C1B">
              <w:rPr>
                <w:rFonts w:cs="Times New Roman"/>
                <w:lang w:val="cs-CZ"/>
              </w:rPr>
              <w:t xml:space="preserve"> </w:t>
            </w:r>
            <w:proofErr w:type="spellStart"/>
            <w:r w:rsidR="00FB003A" w:rsidRPr="008F5C1B">
              <w:rPr>
                <w:rFonts w:cs="Times New Roman"/>
                <w:lang w:val="cs-CZ"/>
              </w:rPr>
              <w:t>staging</w:t>
            </w:r>
            <w:proofErr w:type="spellEnd"/>
            <w:r w:rsidR="00E26569">
              <w:rPr>
                <w:rFonts w:cs="Times New Roman"/>
                <w:lang w:val="cs-CZ"/>
              </w:rPr>
              <w:t>, histopatologie</w:t>
            </w:r>
            <w:r w:rsidR="00FB003A" w:rsidRPr="008F5C1B">
              <w:rPr>
                <w:rFonts w:cs="Times New Roman"/>
                <w:lang w:val="cs-CZ"/>
              </w:rPr>
              <w:t xml:space="preserve"> </w:t>
            </w:r>
          </w:p>
        </w:tc>
        <w:tc>
          <w:tcPr>
            <w:tcW w:w="2742" w:type="dxa"/>
            <w:vAlign w:val="center"/>
          </w:tcPr>
          <w:p w14:paraId="77F62C3A" w14:textId="48FD309E" w:rsidR="00FB003A" w:rsidRPr="008F5C1B" w:rsidRDefault="00DB29A2" w:rsidP="00066224">
            <w:pPr>
              <w:rPr>
                <w:lang w:val="cs-CZ"/>
              </w:rPr>
            </w:pPr>
            <w:r>
              <w:rPr>
                <w:lang w:val="cs-CZ"/>
              </w:rPr>
              <w:t xml:space="preserve"> Katetrizace v urologii  (permanentní </w:t>
            </w:r>
            <w:proofErr w:type="gramStart"/>
            <w:r>
              <w:rPr>
                <w:lang w:val="cs-CZ"/>
              </w:rPr>
              <w:t>katetrizace , intermitentní</w:t>
            </w:r>
            <w:proofErr w:type="gramEnd"/>
            <w:r>
              <w:rPr>
                <w:lang w:val="cs-CZ"/>
              </w:rPr>
              <w:t xml:space="preserve"> katetrizace, typy katetrů, péče o katétry)</w:t>
            </w:r>
          </w:p>
        </w:tc>
        <w:tc>
          <w:tcPr>
            <w:tcW w:w="3145" w:type="dxa"/>
            <w:vAlign w:val="center"/>
          </w:tcPr>
          <w:p w14:paraId="3A0B954C" w14:textId="77777777" w:rsidR="00FB003A" w:rsidRPr="008F5C1B" w:rsidRDefault="007E194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Recidivující záněty dolních cest močových</w:t>
            </w:r>
          </w:p>
        </w:tc>
      </w:tr>
      <w:tr w:rsidR="00F07A44" w:rsidRPr="008F5C1B" w14:paraId="37DA96E9" w14:textId="77777777" w:rsidTr="00066224">
        <w:trPr>
          <w:trHeight w:val="949"/>
        </w:trPr>
        <w:tc>
          <w:tcPr>
            <w:tcW w:w="336" w:type="dxa"/>
          </w:tcPr>
          <w:p w14:paraId="5524C9B1" w14:textId="77777777" w:rsidR="00FB003A" w:rsidRPr="008F5C1B" w:rsidRDefault="00FB003A">
            <w:pPr>
              <w:rPr>
                <w:lang w:val="cs-CZ"/>
              </w:rPr>
            </w:pPr>
            <w:r w:rsidRPr="008F5C1B">
              <w:rPr>
                <w:lang w:val="cs-CZ"/>
              </w:rPr>
              <w:t>3</w:t>
            </w:r>
          </w:p>
        </w:tc>
        <w:tc>
          <w:tcPr>
            <w:tcW w:w="3099" w:type="dxa"/>
            <w:vAlign w:val="center"/>
          </w:tcPr>
          <w:p w14:paraId="7F5A76F8" w14:textId="77777777" w:rsidR="0063294F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Karcinom prostaty </w:t>
            </w:r>
          </w:p>
          <w:p w14:paraId="4C9308F8" w14:textId="77777777" w:rsidR="00FB003A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- léčba lokalizovaného onemocnění </w:t>
            </w:r>
          </w:p>
        </w:tc>
        <w:tc>
          <w:tcPr>
            <w:tcW w:w="2742" w:type="dxa"/>
            <w:vAlign w:val="center"/>
          </w:tcPr>
          <w:p w14:paraId="3FCBFC1E" w14:textId="77777777" w:rsidR="00FB003A" w:rsidRPr="008F5C1B" w:rsidRDefault="008F5C1B" w:rsidP="008F5C1B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Derivace horních močových cest </w:t>
            </w:r>
          </w:p>
        </w:tc>
        <w:tc>
          <w:tcPr>
            <w:tcW w:w="3145" w:type="dxa"/>
            <w:vAlign w:val="center"/>
          </w:tcPr>
          <w:p w14:paraId="0F93E591" w14:textId="77777777" w:rsidR="00FB003A" w:rsidRPr="008F5C1B" w:rsidRDefault="006B0AD0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Cizí předmět v dolních močových cestách</w:t>
            </w:r>
          </w:p>
        </w:tc>
      </w:tr>
      <w:tr w:rsidR="00F07A44" w:rsidRPr="008F5C1B" w14:paraId="21D4B211" w14:textId="77777777" w:rsidTr="00066224">
        <w:trPr>
          <w:trHeight w:val="949"/>
        </w:trPr>
        <w:tc>
          <w:tcPr>
            <w:tcW w:w="336" w:type="dxa"/>
          </w:tcPr>
          <w:p w14:paraId="57DC3B11" w14:textId="77777777" w:rsidR="00FB003A" w:rsidRPr="008F5C1B" w:rsidRDefault="00FB003A">
            <w:pPr>
              <w:rPr>
                <w:lang w:val="cs-CZ"/>
              </w:rPr>
            </w:pPr>
            <w:r w:rsidRPr="008F5C1B">
              <w:rPr>
                <w:lang w:val="cs-CZ"/>
              </w:rPr>
              <w:t>4</w:t>
            </w:r>
          </w:p>
        </w:tc>
        <w:tc>
          <w:tcPr>
            <w:tcW w:w="3099" w:type="dxa"/>
            <w:vAlign w:val="center"/>
          </w:tcPr>
          <w:p w14:paraId="36D2CD86" w14:textId="77777777" w:rsidR="0063294F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Karcinom prostaty </w:t>
            </w:r>
          </w:p>
          <w:p w14:paraId="5023590F" w14:textId="77777777" w:rsidR="00FB003A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 léčba generalizovaného onemocnění</w:t>
            </w:r>
          </w:p>
        </w:tc>
        <w:tc>
          <w:tcPr>
            <w:tcW w:w="2742" w:type="dxa"/>
            <w:vAlign w:val="center"/>
          </w:tcPr>
          <w:p w14:paraId="771C63F2" w14:textId="77777777" w:rsidR="00FB003A" w:rsidRPr="008F5C1B" w:rsidRDefault="00BD1FF6" w:rsidP="00066224">
            <w:pPr>
              <w:rPr>
                <w:lang w:val="cs-CZ"/>
              </w:rPr>
            </w:pPr>
            <w:proofErr w:type="spellStart"/>
            <w:r w:rsidRPr="008F5C1B">
              <w:rPr>
                <w:lang w:val="cs-CZ"/>
              </w:rPr>
              <w:t>Induratio</w:t>
            </w:r>
            <w:proofErr w:type="spellEnd"/>
            <w:r w:rsidRPr="008F5C1B">
              <w:rPr>
                <w:lang w:val="cs-CZ"/>
              </w:rPr>
              <w:t xml:space="preserve"> penis </w:t>
            </w:r>
            <w:proofErr w:type="spellStart"/>
            <w:r w:rsidRPr="008F5C1B">
              <w:rPr>
                <w:lang w:val="cs-CZ"/>
              </w:rPr>
              <w:t>plastica</w:t>
            </w:r>
            <w:proofErr w:type="spellEnd"/>
            <w:r w:rsidRPr="008F5C1B">
              <w:rPr>
                <w:rFonts w:cs="Times New Roman"/>
                <w:lang w:val="cs-CZ"/>
              </w:rPr>
              <w:t xml:space="preserve"> </w:t>
            </w:r>
          </w:p>
        </w:tc>
        <w:tc>
          <w:tcPr>
            <w:tcW w:w="3145" w:type="dxa"/>
            <w:vAlign w:val="center"/>
          </w:tcPr>
          <w:p w14:paraId="17333068" w14:textId="64A3E5B8" w:rsidR="00FB003A" w:rsidRPr="008F5C1B" w:rsidRDefault="00DB3587" w:rsidP="00DB3587">
            <w:pPr>
              <w:rPr>
                <w:lang w:val="cs-CZ"/>
              </w:rPr>
            </w:pPr>
            <w:r>
              <w:rPr>
                <w:lang w:val="cs-CZ"/>
              </w:rPr>
              <w:t>Komplikovaná infekce horních cest močových (a</w:t>
            </w:r>
            <w:r w:rsidR="000C3BC1" w:rsidRPr="008F5C1B">
              <w:rPr>
                <w:lang w:val="cs-CZ"/>
              </w:rPr>
              <w:t>bsces ledviny</w:t>
            </w:r>
            <w:r>
              <w:rPr>
                <w:lang w:val="cs-CZ"/>
              </w:rPr>
              <w:t>/</w:t>
            </w:r>
            <w:proofErr w:type="spellStart"/>
            <w:r>
              <w:rPr>
                <w:lang w:val="cs-CZ"/>
              </w:rPr>
              <w:t>perirenální</w:t>
            </w:r>
            <w:proofErr w:type="spellEnd"/>
            <w:r>
              <w:rPr>
                <w:lang w:val="cs-CZ"/>
              </w:rPr>
              <w:t xml:space="preserve"> absces/</w:t>
            </w:r>
            <w:proofErr w:type="spellStart"/>
            <w:r>
              <w:rPr>
                <w:lang w:val="cs-CZ"/>
              </w:rPr>
              <w:t>pyonefróza</w:t>
            </w:r>
            <w:proofErr w:type="spellEnd"/>
            <w:r>
              <w:rPr>
                <w:lang w:val="cs-CZ"/>
              </w:rPr>
              <w:t>)</w:t>
            </w:r>
          </w:p>
        </w:tc>
      </w:tr>
      <w:tr w:rsidR="00F07A44" w:rsidRPr="008F5C1B" w14:paraId="02ED0112" w14:textId="77777777" w:rsidTr="00066224">
        <w:trPr>
          <w:trHeight w:val="949"/>
        </w:trPr>
        <w:tc>
          <w:tcPr>
            <w:tcW w:w="336" w:type="dxa"/>
          </w:tcPr>
          <w:p w14:paraId="77BFF710" w14:textId="77777777" w:rsidR="00FB003A" w:rsidRPr="008F5C1B" w:rsidRDefault="00FB003A">
            <w:pPr>
              <w:rPr>
                <w:lang w:val="cs-CZ"/>
              </w:rPr>
            </w:pPr>
            <w:r w:rsidRPr="008F5C1B">
              <w:rPr>
                <w:lang w:val="cs-CZ"/>
              </w:rPr>
              <w:t>5</w:t>
            </w:r>
          </w:p>
        </w:tc>
        <w:tc>
          <w:tcPr>
            <w:tcW w:w="3099" w:type="dxa"/>
            <w:vAlign w:val="center"/>
          </w:tcPr>
          <w:p w14:paraId="1A760631" w14:textId="77777777" w:rsidR="0063294F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penisu </w:t>
            </w:r>
          </w:p>
          <w:p w14:paraId="3CD85680" w14:textId="77777777" w:rsidR="00FB003A" w:rsidRPr="008F5C1B" w:rsidRDefault="00FB003A" w:rsidP="00066224">
            <w:pPr>
              <w:rPr>
                <w:lang w:val="cs-CZ"/>
              </w:rPr>
            </w:pPr>
          </w:p>
        </w:tc>
        <w:tc>
          <w:tcPr>
            <w:tcW w:w="2742" w:type="dxa"/>
            <w:vAlign w:val="center"/>
          </w:tcPr>
          <w:p w14:paraId="527B3807" w14:textId="7EB0B6B5" w:rsidR="00FB003A" w:rsidRPr="008F5C1B" w:rsidRDefault="007E1944" w:rsidP="00066224">
            <w:pPr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Dětská urologie – </w:t>
            </w:r>
            <w:proofErr w:type="spellStart"/>
            <w:r w:rsidRPr="008F5C1B">
              <w:rPr>
                <w:rFonts w:cs="Times New Roman"/>
                <w:lang w:val="cs-CZ"/>
              </w:rPr>
              <w:t>hydronefróza</w:t>
            </w:r>
            <w:proofErr w:type="spellEnd"/>
            <w:r w:rsidRPr="008F5C1B">
              <w:rPr>
                <w:rFonts w:cs="Times New Roman"/>
                <w:lang w:val="cs-CZ"/>
              </w:rPr>
              <w:t xml:space="preserve"> </w:t>
            </w:r>
            <w:r w:rsidR="00DB3587">
              <w:rPr>
                <w:rFonts w:cs="Times New Roman"/>
                <w:lang w:val="cs-CZ"/>
              </w:rPr>
              <w:t>–</w:t>
            </w:r>
            <w:r w:rsidRPr="008F5C1B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8F5C1B">
              <w:rPr>
                <w:rFonts w:cs="Times New Roman"/>
                <w:lang w:val="cs-CZ"/>
              </w:rPr>
              <w:t>megaureter</w:t>
            </w:r>
            <w:r w:rsidR="00DB3587">
              <w:rPr>
                <w:rFonts w:cs="Times New Roman"/>
                <w:lang w:val="cs-CZ"/>
              </w:rPr>
              <w:t>,</w:t>
            </w:r>
            <w:r w:rsidR="00DB3587" w:rsidRPr="008F5C1B">
              <w:rPr>
                <w:rFonts w:cs="Times New Roman"/>
                <w:lang w:val="cs-CZ"/>
              </w:rPr>
              <w:t>vezikoureterální</w:t>
            </w:r>
            <w:proofErr w:type="spellEnd"/>
            <w:r w:rsidR="00DB3587" w:rsidRPr="008F5C1B">
              <w:rPr>
                <w:rFonts w:cs="Times New Roman"/>
                <w:lang w:val="cs-CZ"/>
              </w:rPr>
              <w:t xml:space="preserve"> reflux</w:t>
            </w:r>
          </w:p>
        </w:tc>
        <w:tc>
          <w:tcPr>
            <w:tcW w:w="3145" w:type="dxa"/>
            <w:vAlign w:val="center"/>
          </w:tcPr>
          <w:p w14:paraId="5C2141FA" w14:textId="77777777" w:rsidR="00FB003A" w:rsidRPr="008F5C1B" w:rsidRDefault="00D71E56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Akutní renální selhání</w:t>
            </w:r>
          </w:p>
        </w:tc>
      </w:tr>
      <w:tr w:rsidR="00F07A44" w:rsidRPr="008F5C1B" w14:paraId="155F2402" w14:textId="77777777" w:rsidTr="00066224">
        <w:trPr>
          <w:trHeight w:val="949"/>
        </w:trPr>
        <w:tc>
          <w:tcPr>
            <w:tcW w:w="336" w:type="dxa"/>
          </w:tcPr>
          <w:p w14:paraId="594EBC92" w14:textId="77777777" w:rsidR="00FB003A" w:rsidRPr="008F5C1B" w:rsidRDefault="00FB003A">
            <w:pPr>
              <w:rPr>
                <w:lang w:val="cs-CZ"/>
              </w:rPr>
            </w:pPr>
            <w:r w:rsidRPr="008F5C1B">
              <w:rPr>
                <w:lang w:val="cs-CZ"/>
              </w:rPr>
              <w:t>6</w:t>
            </w:r>
          </w:p>
        </w:tc>
        <w:tc>
          <w:tcPr>
            <w:tcW w:w="3099" w:type="dxa"/>
            <w:vAlign w:val="center"/>
          </w:tcPr>
          <w:p w14:paraId="3CA50D40" w14:textId="77777777" w:rsidR="0063294F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varlete </w:t>
            </w:r>
          </w:p>
          <w:p w14:paraId="22FA236C" w14:textId="77777777" w:rsidR="00FB003A" w:rsidRPr="008F5C1B" w:rsidRDefault="0063294F" w:rsidP="00066224">
            <w:pPr>
              <w:spacing w:line="276" w:lineRule="auto"/>
              <w:contextualSpacing/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 etiologie, diagnostika, klasifikace</w:t>
            </w:r>
          </w:p>
        </w:tc>
        <w:tc>
          <w:tcPr>
            <w:tcW w:w="2742" w:type="dxa"/>
            <w:vAlign w:val="center"/>
          </w:tcPr>
          <w:p w14:paraId="712DB189" w14:textId="77777777" w:rsidR="00FB003A" w:rsidRPr="008F5C1B" w:rsidRDefault="008F268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Erektilní dysfunkce</w:t>
            </w:r>
          </w:p>
        </w:tc>
        <w:tc>
          <w:tcPr>
            <w:tcW w:w="3145" w:type="dxa"/>
            <w:vAlign w:val="center"/>
          </w:tcPr>
          <w:p w14:paraId="0100C3AB" w14:textId="77777777" w:rsidR="00FB003A" w:rsidRPr="008F5C1B" w:rsidRDefault="003B695B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Komplikace gynekologických operací</w:t>
            </w:r>
          </w:p>
        </w:tc>
      </w:tr>
      <w:tr w:rsidR="00F07A44" w:rsidRPr="008F5C1B" w14:paraId="11790F0B" w14:textId="77777777" w:rsidTr="00066224">
        <w:trPr>
          <w:trHeight w:val="949"/>
        </w:trPr>
        <w:tc>
          <w:tcPr>
            <w:tcW w:w="336" w:type="dxa"/>
          </w:tcPr>
          <w:p w14:paraId="7DF50CA2" w14:textId="77777777" w:rsidR="00FB003A" w:rsidRPr="008F5C1B" w:rsidRDefault="00FB003A">
            <w:pPr>
              <w:rPr>
                <w:lang w:val="cs-CZ"/>
              </w:rPr>
            </w:pPr>
            <w:r w:rsidRPr="008F5C1B">
              <w:rPr>
                <w:lang w:val="cs-CZ"/>
              </w:rPr>
              <w:t>7</w:t>
            </w:r>
          </w:p>
        </w:tc>
        <w:tc>
          <w:tcPr>
            <w:tcW w:w="3099" w:type="dxa"/>
            <w:vAlign w:val="center"/>
          </w:tcPr>
          <w:p w14:paraId="3CF29920" w14:textId="77777777" w:rsidR="0063294F" w:rsidRPr="008F5C1B" w:rsidRDefault="0063294F" w:rsidP="00066224">
            <w:pPr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varlete </w:t>
            </w:r>
          </w:p>
          <w:p w14:paraId="41E94302" w14:textId="5C1B1019" w:rsidR="00FB003A" w:rsidRPr="008F5C1B" w:rsidRDefault="0063294F" w:rsidP="00AF20D6">
            <w:pPr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 léčba</w:t>
            </w:r>
          </w:p>
        </w:tc>
        <w:tc>
          <w:tcPr>
            <w:tcW w:w="2742" w:type="dxa"/>
            <w:vAlign w:val="center"/>
          </w:tcPr>
          <w:p w14:paraId="2CBC6A29" w14:textId="343F01F4" w:rsidR="00FB003A" w:rsidRPr="001A1819" w:rsidRDefault="00DB3587" w:rsidP="00DB3587">
            <w:pPr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 xml:space="preserve"> Operační urologie 2 – stenty, klipy, princip laparoskopie</w:t>
            </w:r>
          </w:p>
        </w:tc>
        <w:tc>
          <w:tcPr>
            <w:tcW w:w="3145" w:type="dxa"/>
            <w:vAlign w:val="center"/>
          </w:tcPr>
          <w:p w14:paraId="534176D8" w14:textId="77777777" w:rsidR="00FB003A" w:rsidRPr="008F5C1B" w:rsidRDefault="00400610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Retence moči</w:t>
            </w:r>
          </w:p>
        </w:tc>
      </w:tr>
      <w:tr w:rsidR="00F07A44" w:rsidRPr="008F5C1B" w14:paraId="1B8ECB9D" w14:textId="77777777" w:rsidTr="00066224">
        <w:trPr>
          <w:trHeight w:val="1002"/>
        </w:trPr>
        <w:tc>
          <w:tcPr>
            <w:tcW w:w="336" w:type="dxa"/>
          </w:tcPr>
          <w:p w14:paraId="6C42D2EA" w14:textId="77777777" w:rsidR="00FB003A" w:rsidRPr="008F5C1B" w:rsidRDefault="00FB003A">
            <w:pPr>
              <w:rPr>
                <w:lang w:val="cs-CZ"/>
              </w:rPr>
            </w:pPr>
            <w:r w:rsidRPr="008F5C1B">
              <w:rPr>
                <w:lang w:val="cs-CZ"/>
              </w:rPr>
              <w:t>8</w:t>
            </w:r>
          </w:p>
        </w:tc>
        <w:tc>
          <w:tcPr>
            <w:tcW w:w="3099" w:type="dxa"/>
            <w:vAlign w:val="center"/>
          </w:tcPr>
          <w:p w14:paraId="40CA4638" w14:textId="703ABE56" w:rsidR="00F07A44" w:rsidRPr="001A1819" w:rsidRDefault="004E41E2" w:rsidP="00DB3587">
            <w:pPr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 xml:space="preserve">Laboratorní </w:t>
            </w:r>
            <w:proofErr w:type="spellStart"/>
            <w:r>
              <w:rPr>
                <w:rFonts w:cs="Times New Roman"/>
                <w:lang w:val="cs-CZ"/>
              </w:rPr>
              <w:t>markery</w:t>
            </w:r>
            <w:proofErr w:type="spellEnd"/>
            <w:r>
              <w:rPr>
                <w:rFonts w:cs="Times New Roman"/>
                <w:lang w:val="cs-CZ"/>
              </w:rPr>
              <w:t xml:space="preserve"> užívané v urologii</w:t>
            </w:r>
          </w:p>
        </w:tc>
        <w:tc>
          <w:tcPr>
            <w:tcW w:w="2742" w:type="dxa"/>
            <w:vAlign w:val="center"/>
          </w:tcPr>
          <w:p w14:paraId="2AF4970E" w14:textId="77777777" w:rsidR="00FB003A" w:rsidRPr="008F5C1B" w:rsidRDefault="008F268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Mužská infertilita</w:t>
            </w:r>
          </w:p>
        </w:tc>
        <w:tc>
          <w:tcPr>
            <w:tcW w:w="3145" w:type="dxa"/>
            <w:vAlign w:val="center"/>
          </w:tcPr>
          <w:p w14:paraId="0453BD38" w14:textId="77777777" w:rsidR="00FB003A" w:rsidRPr="008F5C1B" w:rsidRDefault="00210EB5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Chronické </w:t>
            </w:r>
            <w:proofErr w:type="spellStart"/>
            <w:r w:rsidRPr="008F5C1B">
              <w:rPr>
                <w:lang w:val="cs-CZ"/>
              </w:rPr>
              <w:t>lumbalgie</w:t>
            </w:r>
            <w:proofErr w:type="spellEnd"/>
          </w:p>
        </w:tc>
      </w:tr>
      <w:tr w:rsidR="00F07A44" w:rsidRPr="008F5C1B" w14:paraId="1A349326" w14:textId="77777777" w:rsidTr="00066224">
        <w:trPr>
          <w:trHeight w:val="1002"/>
        </w:trPr>
        <w:tc>
          <w:tcPr>
            <w:tcW w:w="336" w:type="dxa"/>
          </w:tcPr>
          <w:p w14:paraId="5025F756" w14:textId="77777777" w:rsidR="00FB003A" w:rsidRPr="008F5C1B" w:rsidRDefault="00FB003A">
            <w:pPr>
              <w:rPr>
                <w:lang w:val="cs-CZ"/>
              </w:rPr>
            </w:pPr>
            <w:r w:rsidRPr="008F5C1B">
              <w:rPr>
                <w:lang w:val="cs-CZ"/>
              </w:rPr>
              <w:t>9</w:t>
            </w:r>
          </w:p>
        </w:tc>
        <w:tc>
          <w:tcPr>
            <w:tcW w:w="3099" w:type="dxa"/>
            <w:vAlign w:val="center"/>
          </w:tcPr>
          <w:p w14:paraId="5B8E8C03" w14:textId="77777777" w:rsidR="0063294F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ledvin </w:t>
            </w:r>
          </w:p>
          <w:p w14:paraId="069E2CE7" w14:textId="77777777" w:rsidR="00FB003A" w:rsidRPr="008F5C1B" w:rsidRDefault="0063294F" w:rsidP="00066224">
            <w:pPr>
              <w:spacing w:line="276" w:lineRule="auto"/>
              <w:contextualSpacing/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 etiologie, symptomy, diagnostika, histologie, klasifikace</w:t>
            </w:r>
          </w:p>
        </w:tc>
        <w:tc>
          <w:tcPr>
            <w:tcW w:w="2742" w:type="dxa"/>
            <w:vAlign w:val="center"/>
          </w:tcPr>
          <w:p w14:paraId="7D2D5D46" w14:textId="77777777" w:rsidR="00FB003A" w:rsidRPr="008F5C1B" w:rsidRDefault="007E194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Inkontinence moči u mužů</w:t>
            </w:r>
          </w:p>
        </w:tc>
        <w:tc>
          <w:tcPr>
            <w:tcW w:w="3145" w:type="dxa"/>
            <w:vAlign w:val="center"/>
          </w:tcPr>
          <w:p w14:paraId="506051F2" w14:textId="0974B398" w:rsidR="00FB003A" w:rsidRPr="008F5C1B" w:rsidRDefault="00DB3587" w:rsidP="00066224">
            <w:pPr>
              <w:rPr>
                <w:lang w:val="cs-CZ"/>
              </w:rPr>
            </w:pPr>
            <w:r>
              <w:rPr>
                <w:lang w:val="cs-CZ"/>
              </w:rPr>
              <w:t>Pooperační péče po cy</w:t>
            </w:r>
            <w:r w:rsidR="004E41E2">
              <w:rPr>
                <w:lang w:val="cs-CZ"/>
              </w:rPr>
              <w:t>s</w:t>
            </w:r>
            <w:r>
              <w:rPr>
                <w:lang w:val="cs-CZ"/>
              </w:rPr>
              <w:t>tektomii (ERAS)</w:t>
            </w:r>
          </w:p>
        </w:tc>
      </w:tr>
      <w:tr w:rsidR="00F07A44" w:rsidRPr="008F5C1B" w14:paraId="2A56C699" w14:textId="77777777" w:rsidTr="00066224">
        <w:trPr>
          <w:trHeight w:val="1002"/>
        </w:trPr>
        <w:tc>
          <w:tcPr>
            <w:tcW w:w="336" w:type="dxa"/>
          </w:tcPr>
          <w:p w14:paraId="6DFDD14C" w14:textId="77777777" w:rsidR="00FB003A" w:rsidRPr="008F5C1B" w:rsidRDefault="00FB003A">
            <w:pPr>
              <w:rPr>
                <w:lang w:val="cs-CZ"/>
              </w:rPr>
            </w:pPr>
            <w:r w:rsidRPr="008F5C1B">
              <w:rPr>
                <w:lang w:val="cs-CZ"/>
              </w:rPr>
              <w:t>10</w:t>
            </w:r>
          </w:p>
        </w:tc>
        <w:tc>
          <w:tcPr>
            <w:tcW w:w="3099" w:type="dxa"/>
            <w:vAlign w:val="center"/>
          </w:tcPr>
          <w:p w14:paraId="3D534F2A" w14:textId="77777777" w:rsidR="0063294F" w:rsidRPr="008F5C1B" w:rsidRDefault="0063294F" w:rsidP="00066224">
            <w:pPr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ledvin  </w:t>
            </w:r>
          </w:p>
          <w:p w14:paraId="4010D028" w14:textId="77777777" w:rsidR="00FB003A" w:rsidRPr="008F5C1B" w:rsidRDefault="0063294F" w:rsidP="00066224">
            <w:pPr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 léčba lokalizovaného onemocnění</w:t>
            </w:r>
          </w:p>
        </w:tc>
        <w:tc>
          <w:tcPr>
            <w:tcW w:w="2742" w:type="dxa"/>
            <w:vAlign w:val="center"/>
          </w:tcPr>
          <w:p w14:paraId="600E5676" w14:textId="77777777" w:rsidR="00FB003A" w:rsidRPr="008F5C1B" w:rsidRDefault="007E194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Stresová inkontinence moči u žen</w:t>
            </w:r>
          </w:p>
        </w:tc>
        <w:tc>
          <w:tcPr>
            <w:tcW w:w="3145" w:type="dxa"/>
            <w:vAlign w:val="center"/>
          </w:tcPr>
          <w:p w14:paraId="2117D518" w14:textId="5D1A92B4" w:rsidR="00FB003A" w:rsidRPr="008F5C1B" w:rsidRDefault="003B695B" w:rsidP="00DB3587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Makroskopická hematurie </w:t>
            </w:r>
          </w:p>
        </w:tc>
      </w:tr>
    </w:tbl>
    <w:p w14:paraId="5E0D9CFE" w14:textId="77777777" w:rsidR="002E2983" w:rsidRPr="008F5C1B" w:rsidRDefault="002E2983">
      <w:pPr>
        <w:rPr>
          <w:lang w:val="cs-CZ"/>
        </w:rPr>
      </w:pPr>
    </w:p>
    <w:p w14:paraId="4B4CAC11" w14:textId="77777777" w:rsidR="00FB003A" w:rsidRPr="008F5C1B" w:rsidRDefault="00FB003A">
      <w:pPr>
        <w:rPr>
          <w:lang w:val="cs-CZ"/>
        </w:rPr>
      </w:pPr>
    </w:p>
    <w:p w14:paraId="5771E250" w14:textId="77777777" w:rsidR="00FB003A" w:rsidRPr="008F5C1B" w:rsidRDefault="00FB003A">
      <w:pPr>
        <w:rPr>
          <w:lang w:val="cs-CZ"/>
        </w:rPr>
      </w:pPr>
    </w:p>
    <w:p w14:paraId="4704049C" w14:textId="77777777" w:rsidR="00FB003A" w:rsidRPr="008F5C1B" w:rsidRDefault="00FB003A">
      <w:pPr>
        <w:rPr>
          <w:lang w:val="cs-CZ"/>
        </w:rPr>
      </w:pPr>
    </w:p>
    <w:p w14:paraId="00319D95" w14:textId="77777777" w:rsidR="00FB003A" w:rsidRPr="008F5C1B" w:rsidRDefault="00FB003A">
      <w:pPr>
        <w:rPr>
          <w:lang w:val="cs-CZ"/>
        </w:rPr>
      </w:pPr>
    </w:p>
    <w:p w14:paraId="0A77067E" w14:textId="77777777" w:rsidR="00FB003A" w:rsidRPr="008F5C1B" w:rsidRDefault="00FB003A">
      <w:pPr>
        <w:rPr>
          <w:lang w:val="cs-CZ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40"/>
        <w:gridCol w:w="3063"/>
        <w:gridCol w:w="2718"/>
        <w:gridCol w:w="3101"/>
      </w:tblGrid>
      <w:tr w:rsidR="00AF20D6" w:rsidRPr="008F5C1B" w14:paraId="41E386FF" w14:textId="77777777" w:rsidTr="00066224">
        <w:trPr>
          <w:trHeight w:val="949"/>
        </w:trPr>
        <w:tc>
          <w:tcPr>
            <w:tcW w:w="336" w:type="dxa"/>
          </w:tcPr>
          <w:p w14:paraId="1340CD72" w14:textId="77777777" w:rsidR="00FB003A" w:rsidRPr="008F5C1B" w:rsidRDefault="00FB003A" w:rsidP="00223B29">
            <w:pPr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11</w:t>
            </w:r>
          </w:p>
        </w:tc>
        <w:tc>
          <w:tcPr>
            <w:tcW w:w="3099" w:type="dxa"/>
            <w:vAlign w:val="center"/>
          </w:tcPr>
          <w:p w14:paraId="38163CB6" w14:textId="77777777" w:rsidR="0063294F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ledvin </w:t>
            </w:r>
          </w:p>
          <w:p w14:paraId="244CA125" w14:textId="1C573871" w:rsidR="00FB003A" w:rsidRPr="001A1819" w:rsidRDefault="0063294F" w:rsidP="001A1819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 léčba generalizovaného onemocnění</w:t>
            </w:r>
          </w:p>
        </w:tc>
        <w:tc>
          <w:tcPr>
            <w:tcW w:w="2742" w:type="dxa"/>
            <w:vAlign w:val="center"/>
          </w:tcPr>
          <w:p w14:paraId="2ACEDA57" w14:textId="5F7ADDFA" w:rsidR="00FB003A" w:rsidRPr="008F5C1B" w:rsidRDefault="00F772C2" w:rsidP="00066224">
            <w:pPr>
              <w:rPr>
                <w:lang w:val="cs-CZ"/>
              </w:rPr>
            </w:pPr>
            <w:commentRangeStart w:id="0"/>
            <w:r>
              <w:rPr>
                <w:lang w:val="cs-CZ"/>
              </w:rPr>
              <w:t>Ultrasonografie</w:t>
            </w:r>
            <w:commentRangeEnd w:id="0"/>
            <w:r>
              <w:rPr>
                <w:rStyle w:val="Odkaznakoment"/>
              </w:rPr>
              <w:commentReference w:id="0"/>
            </w:r>
            <w:r>
              <w:rPr>
                <w:lang w:val="cs-CZ"/>
              </w:rPr>
              <w:t xml:space="preserve"> – principy, užití v urologii</w:t>
            </w:r>
          </w:p>
        </w:tc>
        <w:tc>
          <w:tcPr>
            <w:tcW w:w="3145" w:type="dxa"/>
            <w:vAlign w:val="center"/>
          </w:tcPr>
          <w:p w14:paraId="5C9B0389" w14:textId="77777777" w:rsidR="00FB003A" w:rsidRPr="008F5C1B" w:rsidRDefault="00210EB5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Komplikace radikální prostatektomie</w:t>
            </w:r>
          </w:p>
        </w:tc>
      </w:tr>
      <w:tr w:rsidR="00AF20D6" w:rsidRPr="008F5C1B" w14:paraId="35A4AD23" w14:textId="77777777" w:rsidTr="00066224">
        <w:trPr>
          <w:trHeight w:val="896"/>
        </w:trPr>
        <w:tc>
          <w:tcPr>
            <w:tcW w:w="336" w:type="dxa"/>
          </w:tcPr>
          <w:p w14:paraId="50BEB183" w14:textId="77777777" w:rsidR="00FB003A" w:rsidRPr="008F5C1B" w:rsidRDefault="00FB003A" w:rsidP="00223B29">
            <w:pPr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12</w:t>
            </w:r>
          </w:p>
        </w:tc>
        <w:tc>
          <w:tcPr>
            <w:tcW w:w="3099" w:type="dxa"/>
            <w:vAlign w:val="center"/>
          </w:tcPr>
          <w:p w14:paraId="07A89D95" w14:textId="2106C8EF" w:rsidR="00FB003A" w:rsidRPr="001A1819" w:rsidRDefault="0063294F" w:rsidP="001A1819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proofErr w:type="spellStart"/>
            <w:r w:rsidRPr="008F5C1B">
              <w:rPr>
                <w:rFonts w:cs="Times New Roman"/>
                <w:lang w:val="cs-CZ"/>
              </w:rPr>
              <w:t>Uroteliální</w:t>
            </w:r>
            <w:proofErr w:type="spellEnd"/>
            <w:r w:rsidRPr="008F5C1B">
              <w:rPr>
                <w:rFonts w:cs="Times New Roman"/>
                <w:lang w:val="cs-CZ"/>
              </w:rPr>
              <w:t xml:space="preserve"> nádory horních cest močových </w:t>
            </w:r>
          </w:p>
        </w:tc>
        <w:tc>
          <w:tcPr>
            <w:tcW w:w="2742" w:type="dxa"/>
            <w:vAlign w:val="center"/>
          </w:tcPr>
          <w:p w14:paraId="6AB210E7" w14:textId="07A2B0D1" w:rsidR="00FB003A" w:rsidRPr="008F5C1B" w:rsidRDefault="00F772C2" w:rsidP="00066224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Urodynamické</w:t>
            </w:r>
            <w:proofErr w:type="spellEnd"/>
            <w:r>
              <w:rPr>
                <w:lang w:val="cs-CZ"/>
              </w:rPr>
              <w:t xml:space="preserve"> vyšetření dolních cest močových</w:t>
            </w:r>
          </w:p>
        </w:tc>
        <w:tc>
          <w:tcPr>
            <w:tcW w:w="3145" w:type="dxa"/>
            <w:vAlign w:val="center"/>
          </w:tcPr>
          <w:p w14:paraId="4C3F5B76" w14:textId="77777777" w:rsidR="00FB003A" w:rsidRPr="008F5C1B" w:rsidRDefault="00210EB5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Chronická bolest v podbřišku u muže</w:t>
            </w:r>
          </w:p>
        </w:tc>
      </w:tr>
      <w:tr w:rsidR="00AF20D6" w:rsidRPr="008F5C1B" w14:paraId="32609519" w14:textId="77777777" w:rsidTr="00066224">
        <w:trPr>
          <w:trHeight w:val="949"/>
        </w:trPr>
        <w:tc>
          <w:tcPr>
            <w:tcW w:w="336" w:type="dxa"/>
          </w:tcPr>
          <w:p w14:paraId="0992E771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13</w:t>
            </w:r>
          </w:p>
        </w:tc>
        <w:tc>
          <w:tcPr>
            <w:tcW w:w="3099" w:type="dxa"/>
            <w:vAlign w:val="center"/>
          </w:tcPr>
          <w:p w14:paraId="63C597B7" w14:textId="77777777" w:rsidR="0063294F" w:rsidRPr="008F5C1B" w:rsidRDefault="0063294F" w:rsidP="00066224">
            <w:pPr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močového měchýře </w:t>
            </w:r>
          </w:p>
          <w:p w14:paraId="2E5A3421" w14:textId="77777777" w:rsidR="00FB003A" w:rsidRPr="008F5C1B" w:rsidRDefault="0063294F" w:rsidP="00066224">
            <w:pPr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 etiologie, symptomy, diagnostika, histologie, klasifikace</w:t>
            </w:r>
          </w:p>
        </w:tc>
        <w:tc>
          <w:tcPr>
            <w:tcW w:w="2742" w:type="dxa"/>
            <w:vAlign w:val="center"/>
          </w:tcPr>
          <w:p w14:paraId="558E9800" w14:textId="77777777" w:rsidR="00FB003A" w:rsidRPr="008F5C1B" w:rsidRDefault="007E1944" w:rsidP="00066224">
            <w:pPr>
              <w:spacing w:line="276" w:lineRule="auto"/>
              <w:contextualSpacing/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Nespecifické záněty mužského genitálu (</w:t>
            </w:r>
            <w:proofErr w:type="spellStart"/>
            <w:r w:rsidRPr="008F5C1B">
              <w:rPr>
                <w:rFonts w:cs="Times New Roman"/>
                <w:lang w:val="cs-CZ"/>
              </w:rPr>
              <w:t>epididymitída</w:t>
            </w:r>
            <w:proofErr w:type="spellEnd"/>
            <w:r w:rsidRPr="008F5C1B">
              <w:rPr>
                <w:rFonts w:cs="Times New Roman"/>
                <w:lang w:val="cs-CZ"/>
              </w:rPr>
              <w:t xml:space="preserve">, </w:t>
            </w:r>
            <w:proofErr w:type="spellStart"/>
            <w:r w:rsidRPr="008F5C1B">
              <w:rPr>
                <w:rFonts w:cs="Times New Roman"/>
                <w:lang w:val="cs-CZ"/>
              </w:rPr>
              <w:t>orchitída</w:t>
            </w:r>
            <w:proofErr w:type="spellEnd"/>
            <w:r w:rsidRPr="008F5C1B">
              <w:rPr>
                <w:rFonts w:cs="Times New Roman"/>
                <w:lang w:val="cs-CZ"/>
              </w:rPr>
              <w:t xml:space="preserve">, </w:t>
            </w:r>
            <w:proofErr w:type="spellStart"/>
            <w:r w:rsidRPr="008F5C1B">
              <w:rPr>
                <w:rFonts w:cs="Times New Roman"/>
                <w:lang w:val="cs-CZ"/>
              </w:rPr>
              <w:t>uretritída</w:t>
            </w:r>
            <w:proofErr w:type="spellEnd"/>
            <w:r w:rsidRPr="008F5C1B">
              <w:rPr>
                <w:rFonts w:cs="Times New Roman"/>
                <w:lang w:val="cs-CZ"/>
              </w:rPr>
              <w:t>)</w:t>
            </w:r>
          </w:p>
        </w:tc>
        <w:tc>
          <w:tcPr>
            <w:tcW w:w="3145" w:type="dxa"/>
            <w:vAlign w:val="center"/>
          </w:tcPr>
          <w:p w14:paraId="5A6A12D0" w14:textId="77777777" w:rsidR="00FB003A" w:rsidRPr="008F5C1B" w:rsidRDefault="00210EB5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Chronická bolest v podbřišku u ženy</w:t>
            </w:r>
          </w:p>
        </w:tc>
      </w:tr>
      <w:tr w:rsidR="00AF20D6" w:rsidRPr="008F5C1B" w14:paraId="43441003" w14:textId="77777777" w:rsidTr="00066224">
        <w:trPr>
          <w:trHeight w:val="949"/>
        </w:trPr>
        <w:tc>
          <w:tcPr>
            <w:tcW w:w="336" w:type="dxa"/>
          </w:tcPr>
          <w:p w14:paraId="3E44AA43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14</w:t>
            </w:r>
          </w:p>
        </w:tc>
        <w:tc>
          <w:tcPr>
            <w:tcW w:w="3099" w:type="dxa"/>
            <w:vAlign w:val="center"/>
          </w:tcPr>
          <w:p w14:paraId="6B449F6F" w14:textId="77777777" w:rsidR="0063294F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močového měchýře </w:t>
            </w:r>
          </w:p>
          <w:p w14:paraId="42A55006" w14:textId="77777777" w:rsidR="00FB003A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 léčba svalovinu neinfiltrujících tumorů</w:t>
            </w:r>
          </w:p>
        </w:tc>
        <w:tc>
          <w:tcPr>
            <w:tcW w:w="2742" w:type="dxa"/>
            <w:vAlign w:val="center"/>
          </w:tcPr>
          <w:p w14:paraId="076E3841" w14:textId="5A1F22FA" w:rsidR="00E560DA" w:rsidRPr="008F5C1B" w:rsidRDefault="00E560DA" w:rsidP="00DB3587">
            <w:pPr>
              <w:rPr>
                <w:lang w:val="cs-CZ"/>
              </w:rPr>
            </w:pPr>
            <w:r>
              <w:rPr>
                <w:lang w:val="cs-CZ"/>
              </w:rPr>
              <w:t xml:space="preserve">Urologické záněty v graviditě </w:t>
            </w:r>
          </w:p>
        </w:tc>
        <w:tc>
          <w:tcPr>
            <w:tcW w:w="3145" w:type="dxa"/>
            <w:vAlign w:val="center"/>
          </w:tcPr>
          <w:p w14:paraId="2A70C50B" w14:textId="3B030E42" w:rsidR="00FB003A" w:rsidRPr="008F5C1B" w:rsidRDefault="00210EB5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Bilaterální </w:t>
            </w:r>
            <w:proofErr w:type="spellStart"/>
            <w:r w:rsidRPr="008F5C1B">
              <w:rPr>
                <w:lang w:val="cs-CZ"/>
              </w:rPr>
              <w:t>hydronefróza</w:t>
            </w:r>
            <w:proofErr w:type="spellEnd"/>
          </w:p>
        </w:tc>
      </w:tr>
      <w:tr w:rsidR="00AF20D6" w:rsidRPr="008F5C1B" w14:paraId="08704B73" w14:textId="77777777" w:rsidTr="00066224">
        <w:trPr>
          <w:trHeight w:val="949"/>
        </w:trPr>
        <w:tc>
          <w:tcPr>
            <w:tcW w:w="336" w:type="dxa"/>
          </w:tcPr>
          <w:p w14:paraId="252714D7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15</w:t>
            </w:r>
          </w:p>
        </w:tc>
        <w:tc>
          <w:tcPr>
            <w:tcW w:w="3099" w:type="dxa"/>
            <w:vAlign w:val="center"/>
          </w:tcPr>
          <w:p w14:paraId="67573619" w14:textId="77777777" w:rsidR="0063294F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močového měchýře </w:t>
            </w:r>
          </w:p>
          <w:p w14:paraId="17C34D8D" w14:textId="77777777" w:rsidR="00FB003A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 léčba svalovinu infiltrujících tumorů a generalizovaného onemocnění</w:t>
            </w:r>
          </w:p>
        </w:tc>
        <w:tc>
          <w:tcPr>
            <w:tcW w:w="2742" w:type="dxa"/>
            <w:vAlign w:val="center"/>
          </w:tcPr>
          <w:p w14:paraId="3A82E65A" w14:textId="4F5C5C28" w:rsidR="00FB003A" w:rsidRPr="008F5C1B" w:rsidRDefault="008F2684" w:rsidP="00066224">
            <w:pPr>
              <w:rPr>
                <w:lang w:val="cs-CZ"/>
              </w:rPr>
            </w:pPr>
            <w:commentRangeStart w:id="1"/>
            <w:r w:rsidRPr="008F5C1B">
              <w:rPr>
                <w:lang w:val="cs-CZ"/>
              </w:rPr>
              <w:t>Vrozené vady močového ústrojí</w:t>
            </w:r>
            <w:r w:rsidR="00F772C2">
              <w:rPr>
                <w:lang w:val="cs-CZ"/>
              </w:rPr>
              <w:t>- přehled</w:t>
            </w:r>
          </w:p>
        </w:tc>
        <w:tc>
          <w:tcPr>
            <w:tcW w:w="3145" w:type="dxa"/>
            <w:vAlign w:val="center"/>
          </w:tcPr>
          <w:p w14:paraId="4ACBD327" w14:textId="77777777" w:rsidR="00FB003A" w:rsidRPr="008F5C1B" w:rsidRDefault="00210EB5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Stenóza </w:t>
            </w:r>
            <w:proofErr w:type="spellStart"/>
            <w:r w:rsidRPr="008F5C1B">
              <w:rPr>
                <w:lang w:val="cs-CZ"/>
              </w:rPr>
              <w:t>pyeloureterální</w:t>
            </w:r>
            <w:proofErr w:type="spellEnd"/>
            <w:r w:rsidRPr="008F5C1B">
              <w:rPr>
                <w:lang w:val="cs-CZ"/>
              </w:rPr>
              <w:t xml:space="preserve"> </w:t>
            </w:r>
            <w:proofErr w:type="spellStart"/>
            <w:r w:rsidRPr="008F5C1B">
              <w:rPr>
                <w:lang w:val="cs-CZ"/>
              </w:rPr>
              <w:t>junkce</w:t>
            </w:r>
            <w:commentRangeEnd w:id="1"/>
            <w:proofErr w:type="spellEnd"/>
            <w:r w:rsidR="00F772C2">
              <w:rPr>
                <w:rStyle w:val="Odkaznakoment"/>
              </w:rPr>
              <w:commentReference w:id="1"/>
            </w:r>
          </w:p>
        </w:tc>
      </w:tr>
      <w:tr w:rsidR="00AF20D6" w:rsidRPr="008F5C1B" w14:paraId="177B7D7D" w14:textId="77777777" w:rsidTr="00066224">
        <w:trPr>
          <w:trHeight w:val="949"/>
        </w:trPr>
        <w:tc>
          <w:tcPr>
            <w:tcW w:w="336" w:type="dxa"/>
          </w:tcPr>
          <w:p w14:paraId="570B2ACE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16</w:t>
            </w:r>
          </w:p>
        </w:tc>
        <w:tc>
          <w:tcPr>
            <w:tcW w:w="3099" w:type="dxa"/>
            <w:vAlign w:val="center"/>
          </w:tcPr>
          <w:p w14:paraId="6599D3F0" w14:textId="4D35B8FE" w:rsidR="00FB003A" w:rsidRPr="001A1819" w:rsidRDefault="0063294F" w:rsidP="001A1819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nadledvin a sekundární zhoubné nádory </w:t>
            </w:r>
            <w:proofErr w:type="spellStart"/>
            <w:r w:rsidRPr="008F5C1B">
              <w:rPr>
                <w:rFonts w:cs="Times New Roman"/>
                <w:lang w:val="cs-CZ"/>
              </w:rPr>
              <w:t>retroperitonea</w:t>
            </w:r>
            <w:proofErr w:type="spellEnd"/>
          </w:p>
        </w:tc>
        <w:tc>
          <w:tcPr>
            <w:tcW w:w="2742" w:type="dxa"/>
            <w:vAlign w:val="center"/>
          </w:tcPr>
          <w:p w14:paraId="5964818B" w14:textId="5B1ED162" w:rsidR="00FB003A" w:rsidRPr="008F5C1B" w:rsidRDefault="008F2684" w:rsidP="00F07A44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Vrozené vady pohlavního ústrojí, </w:t>
            </w:r>
            <w:proofErr w:type="spellStart"/>
            <w:r w:rsidRPr="008F5C1B">
              <w:rPr>
                <w:lang w:val="cs-CZ"/>
              </w:rPr>
              <w:t>intersex</w:t>
            </w:r>
            <w:proofErr w:type="spellEnd"/>
            <w:r w:rsidR="00F07A44">
              <w:rPr>
                <w:lang w:val="cs-CZ"/>
              </w:rPr>
              <w:t xml:space="preserve"> </w:t>
            </w:r>
          </w:p>
        </w:tc>
        <w:tc>
          <w:tcPr>
            <w:tcW w:w="3145" w:type="dxa"/>
            <w:vAlign w:val="center"/>
          </w:tcPr>
          <w:p w14:paraId="7FCA85C9" w14:textId="77777777" w:rsidR="00FB003A" w:rsidRPr="008F5C1B" w:rsidRDefault="00210EB5" w:rsidP="00066224">
            <w:pPr>
              <w:rPr>
                <w:lang w:val="cs-CZ"/>
              </w:rPr>
            </w:pPr>
            <w:proofErr w:type="spellStart"/>
            <w:r w:rsidRPr="008F5C1B">
              <w:rPr>
                <w:lang w:val="cs-CZ"/>
              </w:rPr>
              <w:t>Hemosperm</w:t>
            </w:r>
            <w:r w:rsidR="00F80F42" w:rsidRPr="008F5C1B">
              <w:rPr>
                <w:lang w:val="cs-CZ"/>
              </w:rPr>
              <w:t>ie</w:t>
            </w:r>
            <w:proofErr w:type="spellEnd"/>
          </w:p>
        </w:tc>
      </w:tr>
      <w:tr w:rsidR="00AF20D6" w:rsidRPr="008F5C1B" w14:paraId="09E43373" w14:textId="77777777" w:rsidTr="00066224">
        <w:trPr>
          <w:trHeight w:val="949"/>
        </w:trPr>
        <w:tc>
          <w:tcPr>
            <w:tcW w:w="336" w:type="dxa"/>
          </w:tcPr>
          <w:p w14:paraId="7789D57C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17</w:t>
            </w:r>
          </w:p>
        </w:tc>
        <w:tc>
          <w:tcPr>
            <w:tcW w:w="3099" w:type="dxa"/>
            <w:vAlign w:val="center"/>
          </w:tcPr>
          <w:p w14:paraId="2E0168C1" w14:textId="77777777" w:rsidR="00FB003A" w:rsidRPr="008F5C1B" w:rsidRDefault="00E560DA" w:rsidP="001A1819">
            <w:pPr>
              <w:contextualSpacing/>
              <w:rPr>
                <w:lang w:val="cs-CZ"/>
              </w:rPr>
            </w:pPr>
            <w:r>
              <w:rPr>
                <w:lang w:val="cs-CZ"/>
              </w:rPr>
              <w:t xml:space="preserve">Nespecifické záněty dolních cest močových </w:t>
            </w:r>
          </w:p>
        </w:tc>
        <w:tc>
          <w:tcPr>
            <w:tcW w:w="2742" w:type="dxa"/>
            <w:vAlign w:val="center"/>
          </w:tcPr>
          <w:p w14:paraId="071C845E" w14:textId="04B6DE66" w:rsidR="00FB003A" w:rsidRPr="008F5C1B" w:rsidRDefault="00AF20D6" w:rsidP="00BD6ACA">
            <w:pPr>
              <w:rPr>
                <w:lang w:val="cs-CZ"/>
              </w:rPr>
            </w:pPr>
            <w:r>
              <w:rPr>
                <w:lang w:val="cs-CZ"/>
              </w:rPr>
              <w:t xml:space="preserve">Radiodiagnostické vyšetřovací metody ( CT, MR, ascendentní pyelografie) – princip, </w:t>
            </w:r>
            <w:proofErr w:type="gramStart"/>
            <w:r>
              <w:rPr>
                <w:lang w:val="cs-CZ"/>
              </w:rPr>
              <w:t>indikace , příprava</w:t>
            </w:r>
            <w:proofErr w:type="gramEnd"/>
            <w:r>
              <w:rPr>
                <w:lang w:val="cs-CZ"/>
              </w:rPr>
              <w:t xml:space="preserve"> pacienta </w:t>
            </w:r>
          </w:p>
        </w:tc>
        <w:tc>
          <w:tcPr>
            <w:tcW w:w="3145" w:type="dxa"/>
            <w:vAlign w:val="center"/>
          </w:tcPr>
          <w:p w14:paraId="6C0EABDD" w14:textId="77777777" w:rsidR="00FB003A" w:rsidRPr="008F5C1B" w:rsidRDefault="00210EB5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Bolestivé močení u muže</w:t>
            </w:r>
          </w:p>
        </w:tc>
      </w:tr>
      <w:tr w:rsidR="00AF20D6" w:rsidRPr="008F5C1B" w14:paraId="4BE07FA2" w14:textId="77777777" w:rsidTr="00066224">
        <w:trPr>
          <w:trHeight w:val="1002"/>
        </w:trPr>
        <w:tc>
          <w:tcPr>
            <w:tcW w:w="336" w:type="dxa"/>
          </w:tcPr>
          <w:p w14:paraId="1296877D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18</w:t>
            </w:r>
          </w:p>
        </w:tc>
        <w:tc>
          <w:tcPr>
            <w:tcW w:w="3099" w:type="dxa"/>
            <w:vAlign w:val="center"/>
          </w:tcPr>
          <w:p w14:paraId="33D88F8B" w14:textId="77777777" w:rsidR="00FB003A" w:rsidRPr="008F5C1B" w:rsidRDefault="00A04D65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LUTS (definice, epidemiologie, diagnostika)</w:t>
            </w:r>
          </w:p>
        </w:tc>
        <w:tc>
          <w:tcPr>
            <w:tcW w:w="2742" w:type="dxa"/>
            <w:vAlign w:val="center"/>
          </w:tcPr>
          <w:p w14:paraId="160785C4" w14:textId="77777777" w:rsidR="00FB003A" w:rsidRPr="008F5C1B" w:rsidRDefault="008F268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Laboratorní vyšetřovací metody</w:t>
            </w:r>
            <w:r w:rsidR="00AF20D6">
              <w:rPr>
                <w:lang w:val="cs-CZ"/>
              </w:rPr>
              <w:t xml:space="preserve"> moči </w:t>
            </w:r>
          </w:p>
        </w:tc>
        <w:tc>
          <w:tcPr>
            <w:tcW w:w="3145" w:type="dxa"/>
            <w:vAlign w:val="center"/>
          </w:tcPr>
          <w:p w14:paraId="39A36182" w14:textId="77777777" w:rsidR="00FB003A" w:rsidRPr="008F5C1B" w:rsidRDefault="00210EB5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Bolestivé močení u ženy</w:t>
            </w:r>
          </w:p>
        </w:tc>
      </w:tr>
      <w:tr w:rsidR="00AF20D6" w:rsidRPr="008F5C1B" w14:paraId="379FC630" w14:textId="77777777" w:rsidTr="00066224">
        <w:trPr>
          <w:trHeight w:val="1002"/>
        </w:trPr>
        <w:tc>
          <w:tcPr>
            <w:tcW w:w="336" w:type="dxa"/>
          </w:tcPr>
          <w:p w14:paraId="7E8D47A9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19</w:t>
            </w:r>
          </w:p>
        </w:tc>
        <w:tc>
          <w:tcPr>
            <w:tcW w:w="3099" w:type="dxa"/>
            <w:vAlign w:val="center"/>
          </w:tcPr>
          <w:p w14:paraId="0D03081F" w14:textId="767E9138" w:rsidR="00FB003A" w:rsidRPr="008F5C1B" w:rsidRDefault="00AF20D6" w:rsidP="00AF20D6">
            <w:pPr>
              <w:rPr>
                <w:lang w:val="cs-CZ"/>
              </w:rPr>
            </w:pPr>
            <w:r>
              <w:rPr>
                <w:rFonts w:cs="Times New Roman"/>
                <w:lang w:val="cs-CZ"/>
              </w:rPr>
              <w:t>B</w:t>
            </w:r>
            <w:r w:rsidR="00A04D65" w:rsidRPr="008F5C1B">
              <w:rPr>
                <w:rFonts w:cs="Times New Roman"/>
                <w:lang w:val="cs-CZ"/>
              </w:rPr>
              <w:t xml:space="preserve">enigní </w:t>
            </w:r>
            <w:proofErr w:type="spellStart"/>
            <w:r w:rsidR="00A04D65" w:rsidRPr="008F5C1B">
              <w:rPr>
                <w:rFonts w:cs="Times New Roman"/>
                <w:lang w:val="cs-CZ"/>
              </w:rPr>
              <w:t>hyperplázie</w:t>
            </w:r>
            <w:proofErr w:type="spellEnd"/>
            <w:r w:rsidR="00A04D65" w:rsidRPr="008F5C1B">
              <w:rPr>
                <w:rFonts w:cs="Times New Roman"/>
                <w:lang w:val="cs-CZ"/>
              </w:rPr>
              <w:t xml:space="preserve"> prostaty - etiologie, patofyziologie, symptomatologie, diagnostika</w:t>
            </w:r>
          </w:p>
        </w:tc>
        <w:tc>
          <w:tcPr>
            <w:tcW w:w="2742" w:type="dxa"/>
            <w:vAlign w:val="center"/>
          </w:tcPr>
          <w:p w14:paraId="718450AC" w14:textId="71DF295C" w:rsidR="00AF20D6" w:rsidRPr="008F5C1B" w:rsidRDefault="00AF20D6" w:rsidP="00F772C2">
            <w:pPr>
              <w:rPr>
                <w:color w:val="000000" w:themeColor="text1"/>
                <w:lang w:val="cs-CZ"/>
              </w:rPr>
            </w:pPr>
            <w:r>
              <w:rPr>
                <w:lang w:val="cs-CZ"/>
              </w:rPr>
              <w:t xml:space="preserve">Nukleárně </w:t>
            </w:r>
            <w:proofErr w:type="gramStart"/>
            <w:r>
              <w:rPr>
                <w:lang w:val="cs-CZ"/>
              </w:rPr>
              <w:t>medicínské  vyšetřovací</w:t>
            </w:r>
            <w:proofErr w:type="gramEnd"/>
            <w:r>
              <w:rPr>
                <w:lang w:val="cs-CZ"/>
              </w:rPr>
              <w:t xml:space="preserve"> metody v urologii (PET- CT</w:t>
            </w:r>
            <w:r w:rsidR="00F772C2">
              <w:rPr>
                <w:lang w:val="cs-CZ"/>
              </w:rPr>
              <w:t>MRI</w:t>
            </w:r>
            <w:r>
              <w:rPr>
                <w:lang w:val="cs-CZ"/>
              </w:rPr>
              <w:t xml:space="preserve">, </w:t>
            </w:r>
            <w:proofErr w:type="spellStart"/>
            <w:r w:rsidR="00F772C2">
              <w:rPr>
                <w:lang w:val="cs-CZ"/>
              </w:rPr>
              <w:t>tracery</w:t>
            </w:r>
            <w:proofErr w:type="spellEnd"/>
            <w:r w:rsidR="00F772C2">
              <w:rPr>
                <w:lang w:val="cs-CZ"/>
              </w:rPr>
              <w:t xml:space="preserve">, </w:t>
            </w:r>
            <w:r>
              <w:rPr>
                <w:lang w:val="cs-CZ"/>
              </w:rPr>
              <w:t>scintigrafie) – princip, indikace, příprava pacienta</w:t>
            </w:r>
          </w:p>
        </w:tc>
        <w:tc>
          <w:tcPr>
            <w:tcW w:w="3145" w:type="dxa"/>
            <w:vAlign w:val="center"/>
          </w:tcPr>
          <w:p w14:paraId="7C17C9A5" w14:textId="77777777" w:rsidR="00FB003A" w:rsidRPr="008F5C1B" w:rsidRDefault="00DC06FA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Postup po neúspěšném cévkování</w:t>
            </w:r>
          </w:p>
        </w:tc>
      </w:tr>
      <w:tr w:rsidR="00AF20D6" w:rsidRPr="008F5C1B" w14:paraId="18F27ED6" w14:textId="77777777" w:rsidTr="00066224">
        <w:trPr>
          <w:trHeight w:val="1002"/>
        </w:trPr>
        <w:tc>
          <w:tcPr>
            <w:tcW w:w="336" w:type="dxa"/>
          </w:tcPr>
          <w:p w14:paraId="0782F409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20</w:t>
            </w:r>
          </w:p>
        </w:tc>
        <w:tc>
          <w:tcPr>
            <w:tcW w:w="3099" w:type="dxa"/>
            <w:vAlign w:val="center"/>
          </w:tcPr>
          <w:p w14:paraId="45D8B385" w14:textId="1942AB41" w:rsidR="00FB003A" w:rsidRPr="008F5C1B" w:rsidRDefault="00AF20D6" w:rsidP="00AF20D6">
            <w:pPr>
              <w:rPr>
                <w:lang w:val="cs-CZ"/>
              </w:rPr>
            </w:pPr>
            <w:r>
              <w:rPr>
                <w:rFonts w:cs="Times New Roman"/>
                <w:lang w:val="cs-CZ"/>
              </w:rPr>
              <w:t>B</w:t>
            </w:r>
            <w:r w:rsidR="00A04D65" w:rsidRPr="008F5C1B">
              <w:rPr>
                <w:rFonts w:cs="Times New Roman"/>
                <w:lang w:val="cs-CZ"/>
              </w:rPr>
              <w:t xml:space="preserve">enigní </w:t>
            </w:r>
            <w:proofErr w:type="spellStart"/>
            <w:r w:rsidR="00A04D65" w:rsidRPr="008F5C1B">
              <w:rPr>
                <w:rFonts w:cs="Times New Roman"/>
                <w:lang w:val="cs-CZ"/>
              </w:rPr>
              <w:t>hyperplázie</w:t>
            </w:r>
            <w:proofErr w:type="spellEnd"/>
            <w:r w:rsidR="00A04D65" w:rsidRPr="008F5C1B">
              <w:rPr>
                <w:rFonts w:cs="Times New Roman"/>
                <w:lang w:val="cs-CZ"/>
              </w:rPr>
              <w:t xml:space="preserve"> prostaty - konzervativní a chirurgická léčba</w:t>
            </w:r>
          </w:p>
        </w:tc>
        <w:tc>
          <w:tcPr>
            <w:tcW w:w="2742" w:type="dxa"/>
            <w:vAlign w:val="center"/>
          </w:tcPr>
          <w:p w14:paraId="256BBC47" w14:textId="77777777" w:rsidR="00FB003A" w:rsidRPr="008F5C1B" w:rsidRDefault="007E1944" w:rsidP="00066224">
            <w:pPr>
              <w:spacing w:line="276" w:lineRule="auto"/>
              <w:contextualSpacing/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Nespecifické záněty horních cest močových </w:t>
            </w:r>
          </w:p>
        </w:tc>
        <w:tc>
          <w:tcPr>
            <w:tcW w:w="3145" w:type="dxa"/>
            <w:vAlign w:val="center"/>
          </w:tcPr>
          <w:p w14:paraId="3122A3CB" w14:textId="77777777" w:rsidR="00FB003A" w:rsidRPr="008F5C1B" w:rsidRDefault="00400610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Renální kolika</w:t>
            </w:r>
          </w:p>
        </w:tc>
      </w:tr>
    </w:tbl>
    <w:p w14:paraId="29F89449" w14:textId="77777777" w:rsidR="00FB003A" w:rsidRPr="008F5C1B" w:rsidRDefault="00FB003A">
      <w:pPr>
        <w:rPr>
          <w:lang w:val="cs-CZ"/>
        </w:rPr>
      </w:pPr>
    </w:p>
    <w:p w14:paraId="405D855E" w14:textId="77777777" w:rsidR="00FB003A" w:rsidRPr="008F5C1B" w:rsidRDefault="00FB003A">
      <w:pPr>
        <w:rPr>
          <w:lang w:val="cs-CZ"/>
        </w:rPr>
      </w:pPr>
    </w:p>
    <w:p w14:paraId="5ED2409C" w14:textId="77777777" w:rsidR="003E0387" w:rsidRPr="008F5C1B" w:rsidRDefault="003E0387">
      <w:pPr>
        <w:rPr>
          <w:lang w:val="cs-CZ"/>
        </w:rPr>
      </w:pPr>
    </w:p>
    <w:p w14:paraId="43059C3B" w14:textId="77777777" w:rsidR="003E0387" w:rsidRPr="008F5C1B" w:rsidRDefault="003E0387">
      <w:pPr>
        <w:rPr>
          <w:lang w:val="cs-CZ"/>
        </w:rPr>
      </w:pPr>
    </w:p>
    <w:p w14:paraId="49474B11" w14:textId="77777777" w:rsidR="003E0387" w:rsidRPr="008F5C1B" w:rsidRDefault="003E0387">
      <w:pPr>
        <w:rPr>
          <w:lang w:val="cs-CZ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41"/>
        <w:gridCol w:w="3062"/>
        <w:gridCol w:w="2718"/>
        <w:gridCol w:w="3101"/>
      </w:tblGrid>
      <w:tr w:rsidR="008F2684" w:rsidRPr="008F5C1B" w14:paraId="0F6F348C" w14:textId="77777777" w:rsidTr="00066224">
        <w:trPr>
          <w:trHeight w:val="949"/>
        </w:trPr>
        <w:tc>
          <w:tcPr>
            <w:tcW w:w="336" w:type="dxa"/>
          </w:tcPr>
          <w:p w14:paraId="4F179787" w14:textId="77777777" w:rsidR="00FB003A" w:rsidRPr="008F5C1B" w:rsidRDefault="00FB003A" w:rsidP="00223B29">
            <w:pPr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21</w:t>
            </w:r>
          </w:p>
        </w:tc>
        <w:tc>
          <w:tcPr>
            <w:tcW w:w="3099" w:type="dxa"/>
            <w:vAlign w:val="center"/>
          </w:tcPr>
          <w:p w14:paraId="571CF367" w14:textId="77777777" w:rsidR="00FB003A" w:rsidRPr="008F5C1B" w:rsidRDefault="008F268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Poranění ledvin</w:t>
            </w:r>
          </w:p>
        </w:tc>
        <w:tc>
          <w:tcPr>
            <w:tcW w:w="2742" w:type="dxa"/>
            <w:vAlign w:val="center"/>
          </w:tcPr>
          <w:p w14:paraId="0CB29CB3" w14:textId="77777777" w:rsidR="00FB003A" w:rsidRPr="008F5C1B" w:rsidRDefault="007E194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Hyperaktivní močový měchýř</w:t>
            </w:r>
            <w:r w:rsidR="00AF20D6">
              <w:rPr>
                <w:lang w:val="cs-CZ"/>
              </w:rPr>
              <w:t xml:space="preserve"> a urgentní inkontinence </w:t>
            </w:r>
            <w:r w:rsidRPr="008F5C1B">
              <w:rPr>
                <w:lang w:val="cs-CZ"/>
              </w:rPr>
              <w:t xml:space="preserve"> (definice, diagnostika</w:t>
            </w:r>
            <w:r w:rsidR="00AF20D6">
              <w:rPr>
                <w:lang w:val="cs-CZ"/>
              </w:rPr>
              <w:t xml:space="preserve">, </w:t>
            </w:r>
            <w:proofErr w:type="gramStart"/>
            <w:r w:rsidR="00AF20D6">
              <w:rPr>
                <w:lang w:val="cs-CZ"/>
              </w:rPr>
              <w:t xml:space="preserve">léčba </w:t>
            </w:r>
            <w:r w:rsidRPr="008F5C1B">
              <w:rPr>
                <w:lang w:val="cs-CZ"/>
              </w:rPr>
              <w:t>)</w:t>
            </w:r>
            <w:proofErr w:type="gramEnd"/>
          </w:p>
        </w:tc>
        <w:tc>
          <w:tcPr>
            <w:tcW w:w="3145" w:type="dxa"/>
            <w:vAlign w:val="center"/>
          </w:tcPr>
          <w:p w14:paraId="3B32302E" w14:textId="77777777" w:rsidR="00FB003A" w:rsidRPr="008F5C1B" w:rsidRDefault="00F80F42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Priapismus</w:t>
            </w:r>
          </w:p>
        </w:tc>
      </w:tr>
      <w:tr w:rsidR="008F2684" w:rsidRPr="008F5C1B" w14:paraId="5E44820E" w14:textId="77777777" w:rsidTr="00066224">
        <w:trPr>
          <w:trHeight w:val="896"/>
        </w:trPr>
        <w:tc>
          <w:tcPr>
            <w:tcW w:w="336" w:type="dxa"/>
          </w:tcPr>
          <w:p w14:paraId="383F9E8D" w14:textId="77777777" w:rsidR="00FB003A" w:rsidRPr="008F5C1B" w:rsidRDefault="00FB003A" w:rsidP="00223B29">
            <w:pPr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22</w:t>
            </w:r>
          </w:p>
        </w:tc>
        <w:tc>
          <w:tcPr>
            <w:tcW w:w="3099" w:type="dxa"/>
            <w:vAlign w:val="center"/>
          </w:tcPr>
          <w:p w14:paraId="7BB249D5" w14:textId="77777777" w:rsidR="00FB003A" w:rsidRPr="008F5C1B" w:rsidRDefault="008F2684" w:rsidP="00066224">
            <w:pPr>
              <w:contextualSpacing/>
              <w:rPr>
                <w:lang w:val="cs-CZ"/>
              </w:rPr>
            </w:pPr>
            <w:r w:rsidRPr="008F5C1B">
              <w:rPr>
                <w:lang w:val="cs-CZ"/>
              </w:rPr>
              <w:t>Poranění močovodu</w:t>
            </w:r>
          </w:p>
        </w:tc>
        <w:tc>
          <w:tcPr>
            <w:tcW w:w="2742" w:type="dxa"/>
            <w:vAlign w:val="center"/>
          </w:tcPr>
          <w:p w14:paraId="01C75C94" w14:textId="6D20EB28" w:rsidR="00FB003A" w:rsidRPr="008F5C1B" w:rsidRDefault="00AF20D6" w:rsidP="00E560DA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r w:rsidR="00E560DA">
              <w:rPr>
                <w:lang w:val="cs-CZ"/>
              </w:rPr>
              <w:t>S</w:t>
            </w:r>
            <w:r>
              <w:rPr>
                <w:lang w:val="cs-CZ"/>
              </w:rPr>
              <w:t xml:space="preserve">ymptomy urologických onemocnění </w:t>
            </w:r>
          </w:p>
        </w:tc>
        <w:tc>
          <w:tcPr>
            <w:tcW w:w="3145" w:type="dxa"/>
            <w:vAlign w:val="center"/>
          </w:tcPr>
          <w:p w14:paraId="58375854" w14:textId="77777777" w:rsidR="00FB003A" w:rsidRPr="008F5C1B" w:rsidRDefault="007D49BE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Fraktura penisu</w:t>
            </w:r>
          </w:p>
        </w:tc>
      </w:tr>
      <w:tr w:rsidR="008F2684" w:rsidRPr="008F5C1B" w14:paraId="5C135071" w14:textId="77777777" w:rsidTr="00066224">
        <w:trPr>
          <w:trHeight w:val="949"/>
        </w:trPr>
        <w:tc>
          <w:tcPr>
            <w:tcW w:w="336" w:type="dxa"/>
          </w:tcPr>
          <w:p w14:paraId="053E4761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23</w:t>
            </w:r>
          </w:p>
        </w:tc>
        <w:tc>
          <w:tcPr>
            <w:tcW w:w="3099" w:type="dxa"/>
            <w:vAlign w:val="center"/>
          </w:tcPr>
          <w:p w14:paraId="4145041E" w14:textId="77777777" w:rsidR="00FB003A" w:rsidRPr="008F5C1B" w:rsidRDefault="008F268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Poranění </w:t>
            </w:r>
            <w:proofErr w:type="spellStart"/>
            <w:r w:rsidRPr="008F5C1B">
              <w:rPr>
                <w:lang w:val="cs-CZ"/>
              </w:rPr>
              <w:t>uretry</w:t>
            </w:r>
            <w:proofErr w:type="spellEnd"/>
            <w:r w:rsidRPr="008F5C1B">
              <w:rPr>
                <w:lang w:val="cs-CZ"/>
              </w:rPr>
              <w:t xml:space="preserve"> a zevního genitálu</w:t>
            </w:r>
          </w:p>
        </w:tc>
        <w:tc>
          <w:tcPr>
            <w:tcW w:w="2742" w:type="dxa"/>
            <w:vAlign w:val="center"/>
          </w:tcPr>
          <w:p w14:paraId="0FBBCF5D" w14:textId="77777777" w:rsidR="00FB003A" w:rsidRPr="008F5C1B" w:rsidRDefault="000A3D96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Chronický pánevní bolestivý syndrom, </w:t>
            </w:r>
            <w:proofErr w:type="spellStart"/>
            <w:r w:rsidRPr="008F5C1B">
              <w:rPr>
                <w:rFonts w:cs="Times New Roman"/>
                <w:lang w:val="cs-CZ"/>
              </w:rPr>
              <w:t>prostatitídy</w:t>
            </w:r>
            <w:proofErr w:type="spellEnd"/>
          </w:p>
        </w:tc>
        <w:tc>
          <w:tcPr>
            <w:tcW w:w="3145" w:type="dxa"/>
            <w:vAlign w:val="center"/>
          </w:tcPr>
          <w:p w14:paraId="330EDBCF" w14:textId="77777777" w:rsidR="00FB003A" w:rsidRPr="008F5C1B" w:rsidRDefault="006B0AD0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Obstrukční pyelonefritida </w:t>
            </w:r>
          </w:p>
        </w:tc>
      </w:tr>
      <w:tr w:rsidR="008F2684" w:rsidRPr="008F5C1B" w14:paraId="5BB7C400" w14:textId="77777777" w:rsidTr="00066224">
        <w:trPr>
          <w:trHeight w:val="949"/>
        </w:trPr>
        <w:tc>
          <w:tcPr>
            <w:tcW w:w="336" w:type="dxa"/>
          </w:tcPr>
          <w:p w14:paraId="6C01DA63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24</w:t>
            </w:r>
          </w:p>
        </w:tc>
        <w:tc>
          <w:tcPr>
            <w:tcW w:w="3099" w:type="dxa"/>
            <w:vAlign w:val="center"/>
          </w:tcPr>
          <w:p w14:paraId="1E23F1EA" w14:textId="77777777" w:rsidR="00FB003A" w:rsidRPr="008F5C1B" w:rsidRDefault="000E348D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Píštěle</w:t>
            </w:r>
            <w:r w:rsidR="008F2684" w:rsidRPr="008F5C1B">
              <w:rPr>
                <w:lang w:val="cs-CZ"/>
              </w:rPr>
              <w:t xml:space="preserve"> močového ústrojí</w:t>
            </w:r>
          </w:p>
        </w:tc>
        <w:tc>
          <w:tcPr>
            <w:tcW w:w="2742" w:type="dxa"/>
            <w:vAlign w:val="center"/>
          </w:tcPr>
          <w:p w14:paraId="640471DA" w14:textId="7E5D635C" w:rsidR="00FB003A" w:rsidRPr="008F5C1B" w:rsidRDefault="000A3D96" w:rsidP="00066224">
            <w:pPr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Urolitiáza – </w:t>
            </w:r>
            <w:r w:rsidR="00BD6ACA" w:rsidRPr="008F5C1B">
              <w:rPr>
                <w:rFonts w:cs="Times New Roman"/>
                <w:lang w:val="cs-CZ"/>
              </w:rPr>
              <w:t>etiologie, symptomatologie, diagnostika</w:t>
            </w:r>
          </w:p>
        </w:tc>
        <w:tc>
          <w:tcPr>
            <w:tcW w:w="3145" w:type="dxa"/>
            <w:vAlign w:val="center"/>
          </w:tcPr>
          <w:p w14:paraId="19909BDA" w14:textId="77777777" w:rsidR="00FB003A" w:rsidRPr="008F5C1B" w:rsidRDefault="007D49BE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Bilaterální tumory ledvin</w:t>
            </w:r>
          </w:p>
        </w:tc>
      </w:tr>
      <w:tr w:rsidR="008F2684" w:rsidRPr="008F5C1B" w14:paraId="6E626C11" w14:textId="77777777" w:rsidTr="00066224">
        <w:trPr>
          <w:trHeight w:val="949"/>
        </w:trPr>
        <w:tc>
          <w:tcPr>
            <w:tcW w:w="336" w:type="dxa"/>
          </w:tcPr>
          <w:p w14:paraId="33E70A9E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25</w:t>
            </w:r>
          </w:p>
        </w:tc>
        <w:tc>
          <w:tcPr>
            <w:tcW w:w="3099" w:type="dxa"/>
            <w:vAlign w:val="center"/>
          </w:tcPr>
          <w:p w14:paraId="418F2857" w14:textId="77777777" w:rsidR="00FB003A" w:rsidRPr="008F5C1B" w:rsidRDefault="008F268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Neurogenní dysfunkce moč. </w:t>
            </w:r>
            <w:proofErr w:type="gramStart"/>
            <w:r w:rsidRPr="008F5C1B">
              <w:rPr>
                <w:lang w:val="cs-CZ"/>
              </w:rPr>
              <w:t>cest</w:t>
            </w:r>
            <w:proofErr w:type="gramEnd"/>
            <w:r w:rsidRPr="008F5C1B">
              <w:rPr>
                <w:lang w:val="cs-CZ"/>
              </w:rPr>
              <w:t xml:space="preserve"> (patofyziologie, klasifikace)</w:t>
            </w:r>
          </w:p>
        </w:tc>
        <w:tc>
          <w:tcPr>
            <w:tcW w:w="2742" w:type="dxa"/>
            <w:vAlign w:val="center"/>
          </w:tcPr>
          <w:p w14:paraId="4AE40014" w14:textId="591D02B1" w:rsidR="00FB003A" w:rsidRPr="001A1819" w:rsidRDefault="000A3D96" w:rsidP="001A1819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Urolitiáza - léčba konzervativní, </w:t>
            </w:r>
            <w:proofErr w:type="spellStart"/>
            <w:r w:rsidRPr="008F5C1B">
              <w:rPr>
                <w:rFonts w:cs="Times New Roman"/>
                <w:lang w:val="cs-CZ"/>
              </w:rPr>
              <w:t>metafylaxe</w:t>
            </w:r>
            <w:proofErr w:type="spellEnd"/>
            <w:r w:rsidR="004E41E2">
              <w:rPr>
                <w:rFonts w:cs="Times New Roman"/>
                <w:lang w:val="cs-CZ"/>
              </w:rPr>
              <w:t>, LERV</w:t>
            </w:r>
          </w:p>
        </w:tc>
        <w:tc>
          <w:tcPr>
            <w:tcW w:w="3145" w:type="dxa"/>
            <w:vAlign w:val="center"/>
          </w:tcPr>
          <w:p w14:paraId="27E3EF5C" w14:textId="77777777" w:rsidR="00FB003A" w:rsidRPr="008F5C1B" w:rsidRDefault="007D49BE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Objemná </w:t>
            </w:r>
            <w:proofErr w:type="spellStart"/>
            <w:r w:rsidRPr="008F5C1B">
              <w:rPr>
                <w:lang w:val="cs-CZ"/>
              </w:rPr>
              <w:t>cystolitiáza</w:t>
            </w:r>
            <w:proofErr w:type="spellEnd"/>
            <w:r w:rsidRPr="008F5C1B">
              <w:rPr>
                <w:lang w:val="cs-CZ"/>
              </w:rPr>
              <w:t xml:space="preserve"> u muže</w:t>
            </w:r>
          </w:p>
        </w:tc>
      </w:tr>
      <w:tr w:rsidR="008F2684" w:rsidRPr="008F5C1B" w14:paraId="522BBA29" w14:textId="77777777" w:rsidTr="00066224">
        <w:trPr>
          <w:trHeight w:val="949"/>
        </w:trPr>
        <w:tc>
          <w:tcPr>
            <w:tcW w:w="336" w:type="dxa"/>
          </w:tcPr>
          <w:p w14:paraId="50D8CB99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26</w:t>
            </w:r>
          </w:p>
        </w:tc>
        <w:tc>
          <w:tcPr>
            <w:tcW w:w="3099" w:type="dxa"/>
            <w:vAlign w:val="center"/>
          </w:tcPr>
          <w:p w14:paraId="28079D80" w14:textId="77777777" w:rsidR="00FB003A" w:rsidRPr="008F5C1B" w:rsidRDefault="008F268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Neurogenní dysfunkce moč. </w:t>
            </w:r>
            <w:proofErr w:type="gramStart"/>
            <w:r w:rsidRPr="008F5C1B">
              <w:rPr>
                <w:lang w:val="cs-CZ"/>
              </w:rPr>
              <w:t>cest</w:t>
            </w:r>
            <w:proofErr w:type="gramEnd"/>
            <w:r w:rsidRPr="008F5C1B">
              <w:rPr>
                <w:lang w:val="cs-CZ"/>
              </w:rPr>
              <w:t xml:space="preserve"> (diagnostika, léčba)</w:t>
            </w:r>
          </w:p>
        </w:tc>
        <w:tc>
          <w:tcPr>
            <w:tcW w:w="2742" w:type="dxa"/>
            <w:vAlign w:val="center"/>
          </w:tcPr>
          <w:p w14:paraId="47320713" w14:textId="4A9A2230" w:rsidR="00FB003A" w:rsidRPr="008F5C1B" w:rsidRDefault="000A3D96" w:rsidP="00BD6ACA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Urolitiáza - </w:t>
            </w:r>
            <w:r w:rsidR="00BD6ACA">
              <w:rPr>
                <w:rFonts w:cs="Times New Roman"/>
                <w:lang w:val="cs-CZ"/>
              </w:rPr>
              <w:t>operační léčba</w:t>
            </w:r>
          </w:p>
        </w:tc>
        <w:tc>
          <w:tcPr>
            <w:tcW w:w="3145" w:type="dxa"/>
            <w:vAlign w:val="center"/>
          </w:tcPr>
          <w:p w14:paraId="654639FE" w14:textId="77777777" w:rsidR="00FB003A" w:rsidRPr="008F5C1B" w:rsidRDefault="00121E12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Pyurie</w:t>
            </w:r>
          </w:p>
        </w:tc>
      </w:tr>
      <w:tr w:rsidR="008F2684" w:rsidRPr="008F5C1B" w14:paraId="700EBBDB" w14:textId="77777777" w:rsidTr="00066224">
        <w:trPr>
          <w:trHeight w:val="949"/>
        </w:trPr>
        <w:tc>
          <w:tcPr>
            <w:tcW w:w="336" w:type="dxa"/>
          </w:tcPr>
          <w:p w14:paraId="72919E85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27</w:t>
            </w:r>
          </w:p>
        </w:tc>
        <w:tc>
          <w:tcPr>
            <w:tcW w:w="3099" w:type="dxa"/>
            <w:vAlign w:val="center"/>
          </w:tcPr>
          <w:p w14:paraId="577B362C" w14:textId="77777777" w:rsidR="00FB003A" w:rsidRPr="008F5C1B" w:rsidRDefault="007213A2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Urosepse</w:t>
            </w:r>
          </w:p>
        </w:tc>
        <w:tc>
          <w:tcPr>
            <w:tcW w:w="2742" w:type="dxa"/>
            <w:vAlign w:val="center"/>
          </w:tcPr>
          <w:p w14:paraId="2CDA1884" w14:textId="611BCE6E" w:rsidR="00FB003A" w:rsidRPr="008F5C1B" w:rsidRDefault="00BD6ACA" w:rsidP="00BD6ACA">
            <w:pPr>
              <w:rPr>
                <w:lang w:val="cs-CZ"/>
              </w:rPr>
            </w:pPr>
            <w:r>
              <w:rPr>
                <w:rStyle w:val="Odkaznakoment"/>
              </w:rPr>
              <w:commentReference w:id="2"/>
            </w:r>
            <w:r w:rsidR="004E41E2">
              <w:rPr>
                <w:lang w:val="cs-CZ"/>
              </w:rPr>
              <w:t xml:space="preserve">Biopsie ledvin a </w:t>
            </w:r>
            <w:proofErr w:type="spellStart"/>
            <w:r w:rsidR="004E41E2">
              <w:rPr>
                <w:lang w:val="cs-CZ"/>
              </w:rPr>
              <w:t>retroperitonea</w:t>
            </w:r>
            <w:proofErr w:type="spellEnd"/>
          </w:p>
        </w:tc>
        <w:tc>
          <w:tcPr>
            <w:tcW w:w="3145" w:type="dxa"/>
            <w:vAlign w:val="center"/>
          </w:tcPr>
          <w:p w14:paraId="45EB5453" w14:textId="77777777" w:rsidR="00FB003A" w:rsidRPr="008F5C1B" w:rsidRDefault="00F80F42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Krvácení z konečníku po biopsii prostaty</w:t>
            </w:r>
          </w:p>
        </w:tc>
      </w:tr>
      <w:tr w:rsidR="008F2684" w:rsidRPr="008F5C1B" w14:paraId="0C77D8F8" w14:textId="77777777" w:rsidTr="00066224">
        <w:trPr>
          <w:trHeight w:val="1002"/>
        </w:trPr>
        <w:tc>
          <w:tcPr>
            <w:tcW w:w="336" w:type="dxa"/>
          </w:tcPr>
          <w:p w14:paraId="0049BA3F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28</w:t>
            </w:r>
          </w:p>
        </w:tc>
        <w:tc>
          <w:tcPr>
            <w:tcW w:w="3099" w:type="dxa"/>
            <w:vAlign w:val="center"/>
          </w:tcPr>
          <w:p w14:paraId="277AB5C4" w14:textId="77777777" w:rsidR="00FB003A" w:rsidRPr="008F5C1B" w:rsidRDefault="00683C9A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Poranění močového měchýře</w:t>
            </w:r>
          </w:p>
        </w:tc>
        <w:tc>
          <w:tcPr>
            <w:tcW w:w="2742" w:type="dxa"/>
            <w:vAlign w:val="center"/>
          </w:tcPr>
          <w:p w14:paraId="299BE07F" w14:textId="77777777" w:rsidR="00FB003A" w:rsidRPr="008F5C1B" w:rsidRDefault="006B0AD0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Derivace dolních močových cest</w:t>
            </w:r>
          </w:p>
        </w:tc>
        <w:tc>
          <w:tcPr>
            <w:tcW w:w="3145" w:type="dxa"/>
            <w:vAlign w:val="center"/>
          </w:tcPr>
          <w:p w14:paraId="5C002427" w14:textId="77777777" w:rsidR="00FB003A" w:rsidRPr="008F5C1B" w:rsidRDefault="00144194" w:rsidP="00066224">
            <w:pPr>
              <w:rPr>
                <w:color w:val="FF0000"/>
                <w:lang w:val="cs-CZ"/>
              </w:rPr>
            </w:pPr>
            <w:r w:rsidRPr="008F5C1B">
              <w:rPr>
                <w:lang w:val="cs-CZ"/>
              </w:rPr>
              <w:t>Fimóza a synechie předkožky</w:t>
            </w:r>
          </w:p>
        </w:tc>
      </w:tr>
      <w:tr w:rsidR="008F2684" w:rsidRPr="008F5C1B" w14:paraId="5EA0AFF7" w14:textId="77777777" w:rsidTr="00066224">
        <w:trPr>
          <w:trHeight w:val="1002"/>
        </w:trPr>
        <w:tc>
          <w:tcPr>
            <w:tcW w:w="336" w:type="dxa"/>
          </w:tcPr>
          <w:p w14:paraId="6CCB4BAD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29</w:t>
            </w:r>
          </w:p>
        </w:tc>
        <w:tc>
          <w:tcPr>
            <w:tcW w:w="3099" w:type="dxa"/>
            <w:vAlign w:val="center"/>
          </w:tcPr>
          <w:p w14:paraId="4E2324C8" w14:textId="77777777" w:rsidR="00FB003A" w:rsidRPr="008F5C1B" w:rsidRDefault="007E194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Striktury </w:t>
            </w:r>
            <w:proofErr w:type="spellStart"/>
            <w:r w:rsidRPr="008F5C1B">
              <w:rPr>
                <w:lang w:val="cs-CZ"/>
              </w:rPr>
              <w:t>uretry</w:t>
            </w:r>
            <w:proofErr w:type="spellEnd"/>
          </w:p>
        </w:tc>
        <w:tc>
          <w:tcPr>
            <w:tcW w:w="2742" w:type="dxa"/>
            <w:vAlign w:val="center"/>
          </w:tcPr>
          <w:p w14:paraId="3546ED17" w14:textId="77777777" w:rsidR="00FB003A" w:rsidRPr="008F5C1B" w:rsidRDefault="006B0AD0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Biopsie prostaty</w:t>
            </w:r>
          </w:p>
        </w:tc>
        <w:tc>
          <w:tcPr>
            <w:tcW w:w="3145" w:type="dxa"/>
            <w:vAlign w:val="center"/>
          </w:tcPr>
          <w:p w14:paraId="7D025C6D" w14:textId="02CB29B5" w:rsidR="00FB003A" w:rsidRPr="008F5C1B" w:rsidRDefault="00F772C2" w:rsidP="00066224">
            <w:pPr>
              <w:rPr>
                <w:lang w:val="cs-CZ"/>
              </w:rPr>
            </w:pPr>
            <w:r>
              <w:rPr>
                <w:lang w:val="cs-CZ"/>
              </w:rPr>
              <w:t xml:space="preserve">Syndrom akutního </w:t>
            </w:r>
            <w:proofErr w:type="spellStart"/>
            <w:r>
              <w:rPr>
                <w:lang w:val="cs-CZ"/>
              </w:rPr>
              <w:t>skróta</w:t>
            </w:r>
            <w:proofErr w:type="spellEnd"/>
          </w:p>
        </w:tc>
      </w:tr>
      <w:tr w:rsidR="008F2684" w:rsidRPr="008F5C1B" w14:paraId="04668F94" w14:textId="77777777" w:rsidTr="00066224">
        <w:trPr>
          <w:trHeight w:val="1002"/>
        </w:trPr>
        <w:tc>
          <w:tcPr>
            <w:tcW w:w="336" w:type="dxa"/>
          </w:tcPr>
          <w:p w14:paraId="558B85FF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30</w:t>
            </w:r>
          </w:p>
        </w:tc>
        <w:tc>
          <w:tcPr>
            <w:tcW w:w="3099" w:type="dxa"/>
            <w:vAlign w:val="center"/>
          </w:tcPr>
          <w:p w14:paraId="593C5907" w14:textId="470BACC4" w:rsidR="00F772C2" w:rsidRDefault="00F772C2" w:rsidP="00066224">
            <w:pPr>
              <w:rPr>
                <w:rFonts w:cs="Times New Roman"/>
                <w:lang w:val="cs-CZ"/>
              </w:rPr>
            </w:pPr>
          </w:p>
          <w:p w14:paraId="5E98CDCB" w14:textId="08CD7608" w:rsidR="00FB003A" w:rsidRDefault="00F772C2" w:rsidP="00066224">
            <w:pPr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Operační urologie</w:t>
            </w:r>
            <w:r w:rsidR="004E41E2">
              <w:rPr>
                <w:rFonts w:cs="Times New Roman"/>
                <w:lang w:val="cs-CZ"/>
              </w:rPr>
              <w:t xml:space="preserve"> 1</w:t>
            </w:r>
            <w:r>
              <w:rPr>
                <w:rFonts w:cs="Times New Roman"/>
                <w:lang w:val="cs-CZ"/>
              </w:rPr>
              <w:t xml:space="preserve"> – elektrochirurgie, šicí materiály </w:t>
            </w:r>
          </w:p>
          <w:p w14:paraId="64A07DB9" w14:textId="35D3EE56" w:rsidR="00BD6ACA" w:rsidRPr="008F5C1B" w:rsidRDefault="00BD6ACA" w:rsidP="00066224">
            <w:pPr>
              <w:rPr>
                <w:lang w:val="cs-CZ"/>
              </w:rPr>
            </w:pPr>
          </w:p>
        </w:tc>
        <w:tc>
          <w:tcPr>
            <w:tcW w:w="2742" w:type="dxa"/>
            <w:vAlign w:val="center"/>
          </w:tcPr>
          <w:p w14:paraId="7C04063C" w14:textId="77777777" w:rsidR="00FB003A" w:rsidRPr="008F5C1B" w:rsidRDefault="008F5C1B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Cystická onemocnění ledvin</w:t>
            </w:r>
          </w:p>
        </w:tc>
        <w:tc>
          <w:tcPr>
            <w:tcW w:w="3145" w:type="dxa"/>
            <w:vAlign w:val="center"/>
          </w:tcPr>
          <w:p w14:paraId="41701871" w14:textId="77777777" w:rsidR="00FB003A" w:rsidRPr="008F5C1B" w:rsidRDefault="00AE6466" w:rsidP="00066224">
            <w:pPr>
              <w:rPr>
                <w:lang w:val="cs-CZ"/>
              </w:rPr>
            </w:pPr>
            <w:proofErr w:type="spellStart"/>
            <w:r w:rsidRPr="008F5C1B">
              <w:rPr>
                <w:lang w:val="cs-CZ"/>
              </w:rPr>
              <w:t>Fournierova</w:t>
            </w:r>
            <w:proofErr w:type="spellEnd"/>
            <w:r w:rsidRPr="008F5C1B">
              <w:rPr>
                <w:lang w:val="cs-CZ"/>
              </w:rPr>
              <w:t xml:space="preserve"> gangréna</w:t>
            </w:r>
          </w:p>
        </w:tc>
      </w:tr>
    </w:tbl>
    <w:p w14:paraId="6D9EE326" w14:textId="77777777" w:rsidR="00FB003A" w:rsidRDefault="00FB003A"/>
    <w:sectPr w:rsidR="00FB003A" w:rsidSect="002E29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ora" w:date="2019-08-26T21:50:00Z" w:initials="H">
    <w:p w14:paraId="3A569C03" w14:textId="593F006A" w:rsidR="00F772C2" w:rsidRDefault="00F772C2">
      <w:pPr>
        <w:pStyle w:val="Textkomente"/>
      </w:pPr>
      <w:r>
        <w:rPr>
          <w:rStyle w:val="Odkaznakoment"/>
        </w:rPr>
        <w:annotationRef/>
      </w:r>
      <w:r>
        <w:t xml:space="preserve">Je u VV </w:t>
      </w:r>
      <w:proofErr w:type="spellStart"/>
      <w:r>
        <w:t>pohlavního</w:t>
      </w:r>
      <w:proofErr w:type="spellEnd"/>
      <w:r>
        <w:t xml:space="preserve"> </w:t>
      </w:r>
      <w:proofErr w:type="spellStart"/>
      <w:r>
        <w:t>ústrojí</w:t>
      </w:r>
      <w:proofErr w:type="spellEnd"/>
    </w:p>
  </w:comment>
  <w:comment w:id="1" w:author="Hora" w:date="2019-08-26T21:56:00Z" w:initials="H">
    <w:p w14:paraId="73AB8215" w14:textId="50830E46" w:rsidR="00F772C2" w:rsidRDefault="00F772C2">
      <w:pPr>
        <w:pStyle w:val="Textkomente"/>
      </w:pPr>
      <w:r>
        <w:rPr>
          <w:rStyle w:val="Odkaznakoment"/>
        </w:rPr>
        <w:annotationRef/>
      </w:r>
      <w:r>
        <w:t xml:space="preserve">2 </w:t>
      </w:r>
      <w:proofErr w:type="spellStart"/>
      <w:r>
        <w:t>podobná</w:t>
      </w:r>
      <w:proofErr w:type="spellEnd"/>
      <w:r>
        <w:t xml:space="preserve"> </w:t>
      </w:r>
      <w:proofErr w:type="spellStart"/>
      <w:r>
        <w:t>témata</w:t>
      </w:r>
      <w:proofErr w:type="spellEnd"/>
      <w:r>
        <w:t xml:space="preserve">, </w:t>
      </w:r>
      <w:proofErr w:type="spellStart"/>
      <w:r>
        <w:t>rozdělit</w:t>
      </w:r>
      <w:proofErr w:type="spellEnd"/>
    </w:p>
  </w:comment>
  <w:comment w:id="2" w:author="Hora" w:date="2019-08-26T21:46:00Z" w:initials="H">
    <w:p w14:paraId="49F994C1" w14:textId="0E666611" w:rsidR="00BD6ACA" w:rsidRDefault="00BD6ACA">
      <w:pPr>
        <w:pStyle w:val="Textkomente"/>
      </w:pPr>
      <w:r>
        <w:rPr>
          <w:rStyle w:val="Odkaznakoment"/>
        </w:rPr>
        <w:annotationRef/>
      </w:r>
      <w:proofErr w:type="spellStart"/>
      <w:r>
        <w:t>Probere</w:t>
      </w:r>
      <w:proofErr w:type="spellEnd"/>
      <w:r>
        <w:t xml:space="preserve"> se u 16A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69C03" w15:done="0"/>
  <w15:commentEx w15:paraId="73AB8215" w15:done="0"/>
  <w15:commentEx w15:paraId="49F994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F1005" w14:textId="77777777" w:rsidR="00B86D41" w:rsidRDefault="00B86D41" w:rsidP="0002492B">
      <w:pPr>
        <w:spacing w:after="0" w:line="240" w:lineRule="auto"/>
      </w:pPr>
      <w:r>
        <w:separator/>
      </w:r>
    </w:p>
  </w:endnote>
  <w:endnote w:type="continuationSeparator" w:id="0">
    <w:p w14:paraId="3A30D1BE" w14:textId="77777777" w:rsidR="00B86D41" w:rsidRDefault="00B86D41" w:rsidP="0002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3AFE0" w14:textId="77777777" w:rsidR="0002492B" w:rsidRDefault="000249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F74C0" w14:textId="77777777" w:rsidR="0002492B" w:rsidRDefault="000249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8644" w14:textId="77777777" w:rsidR="0002492B" w:rsidRDefault="000249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5714" w14:textId="77777777" w:rsidR="00B86D41" w:rsidRDefault="00B86D41" w:rsidP="0002492B">
      <w:pPr>
        <w:spacing w:after="0" w:line="240" w:lineRule="auto"/>
      </w:pPr>
      <w:r>
        <w:separator/>
      </w:r>
    </w:p>
  </w:footnote>
  <w:footnote w:type="continuationSeparator" w:id="0">
    <w:p w14:paraId="38E606A7" w14:textId="77777777" w:rsidR="00B86D41" w:rsidRDefault="00B86D41" w:rsidP="0002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9150F" w14:textId="77777777" w:rsidR="0002492B" w:rsidRDefault="000249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B0FD3" w14:textId="28BACCB3" w:rsidR="0002492B" w:rsidRPr="0002492B" w:rsidRDefault="0002492B">
    <w:pPr>
      <w:pStyle w:val="Zhlav"/>
      <w:rPr>
        <w:b/>
        <w:sz w:val="28"/>
        <w:szCs w:val="28"/>
        <w:lang w:val="cs-CZ"/>
      </w:rPr>
    </w:pPr>
    <w:bookmarkStart w:id="3" w:name="_GoBack"/>
    <w:r w:rsidRPr="0002492B">
      <w:rPr>
        <w:b/>
        <w:sz w:val="28"/>
        <w:szCs w:val="28"/>
        <w:lang w:val="cs-CZ"/>
      </w:rPr>
      <w:t>Kmenové otázky - urologie</w:t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E5C18" w14:textId="77777777" w:rsidR="0002492B" w:rsidRDefault="000249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F8"/>
    <w:multiLevelType w:val="hybridMultilevel"/>
    <w:tmpl w:val="B850670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B506C2"/>
    <w:multiLevelType w:val="hybridMultilevel"/>
    <w:tmpl w:val="F8128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ra">
    <w15:presenceInfo w15:providerId="None" w15:userId="Ho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3A"/>
    <w:rsid w:val="00017A84"/>
    <w:rsid w:val="0002492B"/>
    <w:rsid w:val="00066224"/>
    <w:rsid w:val="000A3D96"/>
    <w:rsid w:val="000C3BC1"/>
    <w:rsid w:val="000E348D"/>
    <w:rsid w:val="00117019"/>
    <w:rsid w:val="00121E12"/>
    <w:rsid w:val="00144194"/>
    <w:rsid w:val="001A1819"/>
    <w:rsid w:val="00210EB5"/>
    <w:rsid w:val="002D1B95"/>
    <w:rsid w:val="002E2983"/>
    <w:rsid w:val="00364E63"/>
    <w:rsid w:val="00373295"/>
    <w:rsid w:val="003B695B"/>
    <w:rsid w:val="003E0387"/>
    <w:rsid w:val="00400610"/>
    <w:rsid w:val="00485F88"/>
    <w:rsid w:val="004E41E2"/>
    <w:rsid w:val="005038D5"/>
    <w:rsid w:val="0057200D"/>
    <w:rsid w:val="0063294F"/>
    <w:rsid w:val="00650665"/>
    <w:rsid w:val="00680D70"/>
    <w:rsid w:val="00683C9A"/>
    <w:rsid w:val="00696B65"/>
    <w:rsid w:val="006A1401"/>
    <w:rsid w:val="006B0AD0"/>
    <w:rsid w:val="007213A2"/>
    <w:rsid w:val="007D49BE"/>
    <w:rsid w:val="007E1944"/>
    <w:rsid w:val="00850620"/>
    <w:rsid w:val="008649C3"/>
    <w:rsid w:val="00896113"/>
    <w:rsid w:val="008F2684"/>
    <w:rsid w:val="008F5C1B"/>
    <w:rsid w:val="00913114"/>
    <w:rsid w:val="009324FF"/>
    <w:rsid w:val="00A04D65"/>
    <w:rsid w:val="00A60108"/>
    <w:rsid w:val="00AE6466"/>
    <w:rsid w:val="00AF20D6"/>
    <w:rsid w:val="00B86D41"/>
    <w:rsid w:val="00B92E52"/>
    <w:rsid w:val="00BD1FF6"/>
    <w:rsid w:val="00BD6ACA"/>
    <w:rsid w:val="00C210C2"/>
    <w:rsid w:val="00D55B29"/>
    <w:rsid w:val="00D64F76"/>
    <w:rsid w:val="00D650D5"/>
    <w:rsid w:val="00D71E56"/>
    <w:rsid w:val="00DB03D0"/>
    <w:rsid w:val="00DB29A2"/>
    <w:rsid w:val="00DB3587"/>
    <w:rsid w:val="00DB5877"/>
    <w:rsid w:val="00DC06FA"/>
    <w:rsid w:val="00E25DBF"/>
    <w:rsid w:val="00E26569"/>
    <w:rsid w:val="00E337AC"/>
    <w:rsid w:val="00E560DA"/>
    <w:rsid w:val="00F07A44"/>
    <w:rsid w:val="00F772C2"/>
    <w:rsid w:val="00F80F42"/>
    <w:rsid w:val="00F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B2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983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003A"/>
    <w:pPr>
      <w:spacing w:after="0" w:line="240" w:lineRule="auto"/>
      <w:ind w:left="708"/>
    </w:pPr>
    <w:rPr>
      <w:rFonts w:ascii="Arial" w:eastAsia="Times New Roman" w:hAnsi="Arial" w:cs="Arial"/>
      <w:sz w:val="21"/>
      <w:szCs w:val="21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F42"/>
    <w:rPr>
      <w:rFonts w:ascii="Tahoma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07A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7A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A44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A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A44"/>
    <w:rPr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02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92B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02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92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D349F-F13D-407B-A8EC-B2C4391B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 Motol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uurol</dc:creator>
  <cp:lastModifiedBy>User</cp:lastModifiedBy>
  <cp:revision>3</cp:revision>
  <cp:lastPrinted>2019-09-04T10:31:00Z</cp:lastPrinted>
  <dcterms:created xsi:type="dcterms:W3CDTF">2019-09-04T10:31:00Z</dcterms:created>
  <dcterms:modified xsi:type="dcterms:W3CDTF">2019-09-04T10:33:00Z</dcterms:modified>
</cp:coreProperties>
</file>