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77D89" w14:textId="77777777" w:rsidR="004236BF" w:rsidRDefault="004236BF" w:rsidP="004B7FFD">
      <w:pPr>
        <w:spacing w:after="0" w:line="276" w:lineRule="auto"/>
        <w:jc w:val="center"/>
      </w:pPr>
      <w:r>
        <w:rPr>
          <w:noProof/>
        </w:rPr>
        <w:drawing>
          <wp:inline distT="0" distB="0" distL="0" distR="0" wp14:anchorId="131F72A1" wp14:editId="387D50FF">
            <wp:extent cx="2102727" cy="752727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rutnov_257x9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727" cy="75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7B6C0" w14:textId="77777777" w:rsidR="004236BF" w:rsidRPr="00295C3E" w:rsidRDefault="004236BF" w:rsidP="00D05EB5">
      <w:pPr>
        <w:spacing w:after="0" w:line="276" w:lineRule="auto"/>
        <w:rPr>
          <w:sz w:val="24"/>
          <w:szCs w:val="24"/>
        </w:rPr>
      </w:pPr>
    </w:p>
    <w:p w14:paraId="4CACB7C7" w14:textId="438B7547" w:rsidR="00321E02" w:rsidRDefault="001F097E" w:rsidP="004236BF">
      <w:pPr>
        <w:spacing w:after="0" w:line="276" w:lineRule="auto"/>
        <w:jc w:val="center"/>
        <w:rPr>
          <w:rFonts w:ascii="Arial" w:hAnsi="Arial" w:cs="Arial"/>
          <w:color w:val="0065B0"/>
          <w:sz w:val="24"/>
          <w:szCs w:val="24"/>
        </w:rPr>
      </w:pPr>
      <w:r w:rsidRPr="00564543">
        <w:rPr>
          <w:rFonts w:ascii="Arial" w:hAnsi="Arial" w:cs="Arial"/>
          <w:b/>
          <w:bCs/>
          <w:color w:val="0065B0"/>
          <w:sz w:val="28"/>
          <w:szCs w:val="28"/>
        </w:rPr>
        <w:t>Oblastní nemocnice Trutnov a.s.</w:t>
      </w:r>
      <w:r w:rsidR="00321E02" w:rsidRPr="00321E02">
        <w:rPr>
          <w:rFonts w:ascii="Arial" w:hAnsi="Arial" w:cs="Arial"/>
          <w:bCs/>
          <w:color w:val="0065B0"/>
          <w:sz w:val="28"/>
          <w:szCs w:val="28"/>
        </w:rPr>
        <w:t>,</w:t>
      </w:r>
      <w:r w:rsidRPr="00564543">
        <w:rPr>
          <w:rFonts w:ascii="Arial" w:hAnsi="Arial" w:cs="Arial"/>
          <w:b/>
          <w:bCs/>
          <w:color w:val="0065B0"/>
          <w:sz w:val="28"/>
          <w:szCs w:val="28"/>
        </w:rPr>
        <w:t xml:space="preserve"> </w:t>
      </w:r>
      <w:r w:rsidR="00564543" w:rsidRPr="00564543">
        <w:rPr>
          <w:rFonts w:ascii="Arial" w:hAnsi="Arial" w:cs="Arial"/>
          <w:b/>
          <w:bCs/>
          <w:color w:val="0065B0"/>
          <w:sz w:val="28"/>
          <w:szCs w:val="28"/>
        </w:rPr>
        <w:br/>
      </w:r>
      <w:r w:rsidR="00321E02">
        <w:rPr>
          <w:rFonts w:ascii="Arial" w:hAnsi="Arial" w:cs="Arial"/>
          <w:color w:val="0065B0"/>
          <w:sz w:val="24"/>
          <w:szCs w:val="24"/>
        </w:rPr>
        <w:t>r</w:t>
      </w:r>
      <w:r w:rsidR="00321E02" w:rsidRPr="00321E02">
        <w:rPr>
          <w:rFonts w:ascii="Arial" w:hAnsi="Arial" w:cs="Arial"/>
          <w:color w:val="0065B0"/>
          <w:sz w:val="24"/>
          <w:szCs w:val="24"/>
        </w:rPr>
        <w:t xml:space="preserve">odinná nemocnice na úpatí Krkonoš, v moderním okresním městě s výbornou vybaveností </w:t>
      </w:r>
      <w:r w:rsidR="00321E02">
        <w:rPr>
          <w:rFonts w:ascii="Arial" w:hAnsi="Arial" w:cs="Arial"/>
          <w:color w:val="0065B0"/>
          <w:sz w:val="24"/>
          <w:szCs w:val="24"/>
        </w:rPr>
        <w:br/>
      </w:r>
      <w:r w:rsidR="00321E02" w:rsidRPr="00321E02">
        <w:rPr>
          <w:rFonts w:ascii="Arial" w:hAnsi="Arial" w:cs="Arial"/>
          <w:color w:val="0065B0"/>
          <w:sz w:val="24"/>
          <w:szCs w:val="24"/>
        </w:rPr>
        <w:t>pro příjemný život, v dosahu překrásné přírody a atraktivních turistických lokalit</w:t>
      </w:r>
      <w:r w:rsidR="00321E02">
        <w:rPr>
          <w:rFonts w:ascii="Arial" w:hAnsi="Arial" w:cs="Arial"/>
          <w:color w:val="0065B0"/>
          <w:sz w:val="24"/>
          <w:szCs w:val="24"/>
        </w:rPr>
        <w:t>,</w:t>
      </w:r>
    </w:p>
    <w:p w14:paraId="2C614445" w14:textId="77777777" w:rsidR="00321E02" w:rsidRPr="00321E02" w:rsidRDefault="00321E02" w:rsidP="004236BF">
      <w:pPr>
        <w:spacing w:after="0" w:line="276" w:lineRule="auto"/>
        <w:jc w:val="center"/>
        <w:rPr>
          <w:rFonts w:ascii="Arial" w:hAnsi="Arial" w:cs="Arial"/>
          <w:color w:val="0065B0"/>
          <w:sz w:val="16"/>
          <w:szCs w:val="16"/>
        </w:rPr>
      </w:pPr>
    </w:p>
    <w:p w14:paraId="32730AEA" w14:textId="1F521E4D" w:rsidR="004236BF" w:rsidRDefault="001F097E" w:rsidP="004236BF">
      <w:pPr>
        <w:spacing w:after="0" w:line="276" w:lineRule="auto"/>
        <w:jc w:val="center"/>
        <w:rPr>
          <w:rFonts w:ascii="Arial" w:hAnsi="Arial" w:cs="Arial"/>
          <w:color w:val="0065B0"/>
          <w:sz w:val="24"/>
          <w:szCs w:val="24"/>
        </w:rPr>
      </w:pPr>
      <w:r w:rsidRPr="004B7FFD">
        <w:rPr>
          <w:rFonts w:ascii="Arial" w:hAnsi="Arial" w:cs="Arial"/>
          <w:color w:val="0065B0"/>
          <w:sz w:val="24"/>
          <w:szCs w:val="24"/>
        </w:rPr>
        <w:t>přijme</w:t>
      </w:r>
    </w:p>
    <w:p w14:paraId="1E344660" w14:textId="77777777" w:rsidR="00116913" w:rsidRPr="00116913" w:rsidRDefault="00116913" w:rsidP="004236BF">
      <w:pPr>
        <w:spacing w:after="0" w:line="276" w:lineRule="auto"/>
        <w:jc w:val="center"/>
        <w:rPr>
          <w:rFonts w:ascii="Arial" w:hAnsi="Arial" w:cs="Arial"/>
          <w:color w:val="0065B0"/>
          <w:sz w:val="16"/>
          <w:szCs w:val="16"/>
        </w:rPr>
      </w:pPr>
    </w:p>
    <w:p w14:paraId="02768B5A" w14:textId="629EF909" w:rsidR="00507E03" w:rsidRDefault="00116913" w:rsidP="004236BF">
      <w:pPr>
        <w:spacing w:after="0" w:line="276" w:lineRule="auto"/>
        <w:jc w:val="center"/>
        <w:rPr>
          <w:rFonts w:ascii="Arial" w:hAnsi="Arial" w:cs="Arial"/>
          <w:b/>
          <w:bCs/>
          <w:color w:val="E39A07"/>
          <w:sz w:val="36"/>
          <w:szCs w:val="36"/>
        </w:rPr>
      </w:pPr>
      <w:r>
        <w:rPr>
          <w:rFonts w:ascii="Arial" w:hAnsi="Arial" w:cs="Arial"/>
          <w:b/>
          <w:bCs/>
          <w:color w:val="E39A07"/>
          <w:sz w:val="36"/>
          <w:szCs w:val="36"/>
        </w:rPr>
        <w:t>LÉKAŘE ABSOLVENTY</w:t>
      </w:r>
    </w:p>
    <w:p w14:paraId="54D4F002" w14:textId="77777777" w:rsidR="00116913" w:rsidRPr="00116913" w:rsidRDefault="00116913" w:rsidP="004236BF">
      <w:pPr>
        <w:spacing w:after="0" w:line="276" w:lineRule="auto"/>
        <w:jc w:val="center"/>
        <w:rPr>
          <w:rFonts w:ascii="Arial" w:hAnsi="Arial" w:cs="Arial"/>
          <w:b/>
          <w:bCs/>
          <w:color w:val="E39A07"/>
          <w:sz w:val="16"/>
          <w:szCs w:val="16"/>
        </w:rPr>
      </w:pPr>
    </w:p>
    <w:p w14:paraId="016C56CA" w14:textId="6C951672" w:rsidR="004236BF" w:rsidRPr="004B7FFD" w:rsidRDefault="004236BF" w:rsidP="004236BF">
      <w:pPr>
        <w:spacing w:after="0" w:line="276" w:lineRule="auto"/>
        <w:jc w:val="center"/>
        <w:rPr>
          <w:rFonts w:ascii="Arial" w:hAnsi="Arial" w:cs="Arial"/>
          <w:b/>
          <w:bCs/>
          <w:color w:val="0065B0"/>
          <w:sz w:val="24"/>
          <w:szCs w:val="24"/>
        </w:rPr>
      </w:pPr>
      <w:r w:rsidRPr="004B7FFD">
        <w:rPr>
          <w:rFonts w:ascii="Arial" w:hAnsi="Arial" w:cs="Arial"/>
          <w:color w:val="0065B0"/>
          <w:sz w:val="24"/>
          <w:szCs w:val="24"/>
        </w:rPr>
        <w:t>do specializační přípravy</w:t>
      </w:r>
      <w:r w:rsidR="00507E03">
        <w:rPr>
          <w:rFonts w:ascii="Arial" w:hAnsi="Arial" w:cs="Arial"/>
          <w:color w:val="0065B0"/>
          <w:sz w:val="24"/>
          <w:szCs w:val="24"/>
        </w:rPr>
        <w:t xml:space="preserve"> </w:t>
      </w:r>
      <w:r w:rsidR="000D72DD">
        <w:rPr>
          <w:rFonts w:ascii="Arial" w:hAnsi="Arial" w:cs="Arial"/>
          <w:color w:val="0065B0"/>
          <w:sz w:val="24"/>
          <w:szCs w:val="24"/>
        </w:rPr>
        <w:t xml:space="preserve">a nabízí </w:t>
      </w:r>
      <w:r w:rsidR="009E20DB">
        <w:rPr>
          <w:rFonts w:ascii="Arial" w:hAnsi="Arial" w:cs="Arial"/>
          <w:color w:val="0065B0"/>
          <w:sz w:val="24"/>
          <w:szCs w:val="24"/>
        </w:rPr>
        <w:t xml:space="preserve">volná místa </w:t>
      </w:r>
      <w:r w:rsidR="0018442A">
        <w:rPr>
          <w:rFonts w:ascii="Arial" w:hAnsi="Arial" w:cs="Arial"/>
          <w:color w:val="0065B0"/>
          <w:sz w:val="24"/>
          <w:szCs w:val="24"/>
        </w:rPr>
        <w:t>v těchto oborech</w:t>
      </w:r>
      <w:r w:rsidR="00507E03">
        <w:rPr>
          <w:rFonts w:ascii="Arial" w:hAnsi="Arial" w:cs="Arial"/>
          <w:color w:val="0065B0"/>
          <w:sz w:val="24"/>
          <w:szCs w:val="24"/>
        </w:rPr>
        <w:t>:</w:t>
      </w:r>
      <w:r w:rsidRPr="004B7FFD">
        <w:rPr>
          <w:rFonts w:ascii="Arial" w:hAnsi="Arial" w:cs="Arial"/>
          <w:b/>
          <w:bCs/>
          <w:color w:val="0065B0"/>
          <w:sz w:val="24"/>
          <w:szCs w:val="24"/>
        </w:rPr>
        <w:t xml:space="preserve"> </w:t>
      </w:r>
    </w:p>
    <w:p w14:paraId="5C5BFA30" w14:textId="77777777" w:rsidR="00321E02" w:rsidRDefault="003F4073" w:rsidP="0018442A">
      <w:pPr>
        <w:spacing w:after="0" w:line="276" w:lineRule="auto"/>
        <w:jc w:val="center"/>
        <w:rPr>
          <w:rFonts w:ascii="Arial" w:hAnsi="Arial" w:cs="Arial"/>
          <w:b/>
          <w:color w:val="E39A07"/>
          <w:sz w:val="28"/>
          <w:szCs w:val="28"/>
        </w:rPr>
      </w:pPr>
      <w:r>
        <w:rPr>
          <w:rFonts w:ascii="Arial" w:hAnsi="Arial" w:cs="Arial"/>
          <w:b/>
          <w:color w:val="E39A07"/>
          <w:sz w:val="28"/>
          <w:szCs w:val="28"/>
        </w:rPr>
        <w:t>A</w:t>
      </w:r>
      <w:r w:rsidR="0018442A" w:rsidRPr="0018442A">
        <w:rPr>
          <w:rFonts w:ascii="Arial" w:hAnsi="Arial" w:cs="Arial"/>
          <w:b/>
          <w:color w:val="E39A07"/>
          <w:sz w:val="28"/>
          <w:szCs w:val="28"/>
        </w:rPr>
        <w:t>nesteziologie a intenzivní medicína</w:t>
      </w:r>
      <w:r>
        <w:rPr>
          <w:rFonts w:ascii="Arial" w:hAnsi="Arial" w:cs="Arial"/>
          <w:b/>
          <w:color w:val="E39A07"/>
          <w:sz w:val="28"/>
          <w:szCs w:val="28"/>
        </w:rPr>
        <w:t xml:space="preserve"> |</w:t>
      </w:r>
      <w:r w:rsidR="0018442A">
        <w:rPr>
          <w:rFonts w:ascii="Arial" w:hAnsi="Arial" w:cs="Arial"/>
          <w:b/>
          <w:color w:val="E39A07"/>
          <w:sz w:val="28"/>
          <w:szCs w:val="28"/>
        </w:rPr>
        <w:t xml:space="preserve"> </w:t>
      </w:r>
      <w:r>
        <w:rPr>
          <w:rFonts w:ascii="Arial" w:hAnsi="Arial" w:cs="Arial"/>
          <w:b/>
          <w:color w:val="E39A07"/>
          <w:sz w:val="28"/>
          <w:szCs w:val="28"/>
        </w:rPr>
        <w:t>N</w:t>
      </w:r>
      <w:r w:rsidR="0018442A" w:rsidRPr="0018442A">
        <w:rPr>
          <w:rFonts w:ascii="Arial" w:hAnsi="Arial" w:cs="Arial"/>
          <w:b/>
          <w:color w:val="E39A07"/>
          <w:sz w:val="28"/>
          <w:szCs w:val="28"/>
        </w:rPr>
        <w:t>eurologie</w:t>
      </w:r>
      <w:r w:rsidR="0018442A">
        <w:rPr>
          <w:rFonts w:ascii="Arial" w:hAnsi="Arial" w:cs="Arial"/>
          <w:b/>
          <w:color w:val="E39A07"/>
          <w:sz w:val="28"/>
          <w:szCs w:val="28"/>
        </w:rPr>
        <w:t xml:space="preserve"> </w:t>
      </w:r>
    </w:p>
    <w:p w14:paraId="1F7D8694" w14:textId="30482FBC" w:rsidR="00260796" w:rsidRPr="00507E03" w:rsidRDefault="003F4073" w:rsidP="0018442A">
      <w:pPr>
        <w:spacing w:after="0" w:line="276" w:lineRule="auto"/>
        <w:jc w:val="center"/>
        <w:rPr>
          <w:rFonts w:ascii="Arial" w:hAnsi="Arial" w:cs="Arial"/>
          <w:b/>
          <w:color w:val="E39A07"/>
          <w:sz w:val="28"/>
          <w:szCs w:val="28"/>
        </w:rPr>
      </w:pPr>
      <w:r>
        <w:rPr>
          <w:rFonts w:ascii="Arial" w:hAnsi="Arial" w:cs="Arial"/>
          <w:b/>
          <w:color w:val="E39A07"/>
          <w:sz w:val="28"/>
          <w:szCs w:val="28"/>
        </w:rPr>
        <w:t>Radiologie a zobrazovací metody | C</w:t>
      </w:r>
      <w:r w:rsidRPr="0018442A">
        <w:rPr>
          <w:rFonts w:ascii="Arial" w:hAnsi="Arial" w:cs="Arial"/>
          <w:b/>
          <w:color w:val="E39A07"/>
          <w:sz w:val="28"/>
          <w:szCs w:val="28"/>
        </w:rPr>
        <w:t>hirurgie</w:t>
      </w:r>
      <w:r w:rsidR="00321E02" w:rsidRPr="00321E02">
        <w:rPr>
          <w:rFonts w:ascii="Arial" w:hAnsi="Arial" w:cs="Arial"/>
          <w:b/>
          <w:color w:val="E39A07"/>
          <w:sz w:val="28"/>
          <w:szCs w:val="28"/>
        </w:rPr>
        <w:t xml:space="preserve"> </w:t>
      </w:r>
      <w:r w:rsidR="00321E02">
        <w:rPr>
          <w:rFonts w:ascii="Arial" w:hAnsi="Arial" w:cs="Arial"/>
          <w:b/>
          <w:color w:val="E39A07"/>
          <w:sz w:val="28"/>
          <w:szCs w:val="28"/>
        </w:rPr>
        <w:t>| V</w:t>
      </w:r>
      <w:r w:rsidR="00321E02" w:rsidRPr="0018442A">
        <w:rPr>
          <w:rFonts w:ascii="Arial" w:hAnsi="Arial" w:cs="Arial"/>
          <w:b/>
          <w:color w:val="E39A07"/>
          <w:sz w:val="28"/>
          <w:szCs w:val="28"/>
        </w:rPr>
        <w:t>nitřní lékařství</w:t>
      </w:r>
      <w:r>
        <w:rPr>
          <w:rFonts w:ascii="Arial" w:hAnsi="Arial" w:cs="Arial"/>
          <w:b/>
          <w:color w:val="E39A07"/>
          <w:sz w:val="28"/>
          <w:szCs w:val="28"/>
        </w:rPr>
        <w:br/>
      </w:r>
      <w:r w:rsidR="00F70B28">
        <w:rPr>
          <w:rFonts w:ascii="Arial" w:hAnsi="Arial" w:cs="Arial"/>
          <w:b/>
          <w:color w:val="E39A07"/>
          <w:sz w:val="28"/>
          <w:szCs w:val="28"/>
        </w:rPr>
        <w:t>O</w:t>
      </w:r>
      <w:r w:rsidR="00F70B28" w:rsidRPr="0018442A">
        <w:rPr>
          <w:rFonts w:ascii="Arial" w:hAnsi="Arial" w:cs="Arial"/>
          <w:b/>
          <w:color w:val="E39A07"/>
          <w:sz w:val="28"/>
          <w:szCs w:val="28"/>
        </w:rPr>
        <w:t>rtopedie a traumatologie pohybového ústroj</w:t>
      </w:r>
      <w:r w:rsidR="00F70B28">
        <w:rPr>
          <w:rFonts w:ascii="Arial" w:hAnsi="Arial" w:cs="Arial"/>
          <w:b/>
          <w:color w:val="E39A07"/>
          <w:sz w:val="28"/>
          <w:szCs w:val="28"/>
        </w:rPr>
        <w:t xml:space="preserve">í </w:t>
      </w:r>
      <w:r w:rsidR="00F70B28">
        <w:rPr>
          <w:rFonts w:ascii="Arial" w:hAnsi="Arial" w:cs="Arial"/>
          <w:b/>
          <w:color w:val="E39A07"/>
          <w:sz w:val="28"/>
          <w:szCs w:val="28"/>
        </w:rPr>
        <w:br/>
      </w:r>
      <w:r>
        <w:rPr>
          <w:rFonts w:ascii="Arial" w:hAnsi="Arial" w:cs="Arial"/>
          <w:b/>
          <w:color w:val="E39A07"/>
          <w:sz w:val="28"/>
          <w:szCs w:val="28"/>
        </w:rPr>
        <w:t>K</w:t>
      </w:r>
      <w:r w:rsidR="0018442A" w:rsidRPr="0018442A">
        <w:rPr>
          <w:rFonts w:ascii="Arial" w:hAnsi="Arial" w:cs="Arial"/>
          <w:b/>
          <w:color w:val="E39A07"/>
          <w:sz w:val="28"/>
          <w:szCs w:val="28"/>
        </w:rPr>
        <w:t>linická biochemie</w:t>
      </w:r>
      <w:r>
        <w:rPr>
          <w:rFonts w:ascii="Arial" w:hAnsi="Arial" w:cs="Arial"/>
          <w:b/>
          <w:color w:val="E39A07"/>
          <w:sz w:val="28"/>
          <w:szCs w:val="28"/>
        </w:rPr>
        <w:t xml:space="preserve"> |</w:t>
      </w:r>
      <w:r w:rsidR="0018442A">
        <w:rPr>
          <w:rFonts w:ascii="Arial" w:hAnsi="Arial" w:cs="Arial"/>
          <w:b/>
          <w:color w:val="E39A07"/>
          <w:sz w:val="28"/>
          <w:szCs w:val="28"/>
        </w:rPr>
        <w:t xml:space="preserve"> </w:t>
      </w:r>
      <w:r>
        <w:rPr>
          <w:rFonts w:ascii="Arial" w:hAnsi="Arial" w:cs="Arial"/>
          <w:b/>
          <w:color w:val="E39A07"/>
          <w:sz w:val="28"/>
          <w:szCs w:val="28"/>
        </w:rPr>
        <w:t>N</w:t>
      </w:r>
      <w:r w:rsidR="0018442A" w:rsidRPr="0018442A">
        <w:rPr>
          <w:rFonts w:ascii="Arial" w:hAnsi="Arial" w:cs="Arial"/>
          <w:b/>
          <w:color w:val="E39A07"/>
          <w:sz w:val="28"/>
          <w:szCs w:val="28"/>
        </w:rPr>
        <w:t>efrologie</w:t>
      </w:r>
    </w:p>
    <w:p w14:paraId="2DA0AD4A" w14:textId="77777777" w:rsidR="0043155F" w:rsidRPr="00321E02" w:rsidRDefault="0043155F" w:rsidP="0043155F">
      <w:pPr>
        <w:spacing w:after="0" w:line="276" w:lineRule="auto"/>
        <w:rPr>
          <w:rFonts w:ascii="Arial" w:hAnsi="Arial" w:cs="Arial"/>
          <w:color w:val="0065B0"/>
          <w:sz w:val="16"/>
          <w:szCs w:val="16"/>
        </w:rPr>
      </w:pPr>
    </w:p>
    <w:p w14:paraId="0433A8B7" w14:textId="77777777" w:rsidR="0043155F" w:rsidRPr="00321E02" w:rsidRDefault="0043155F" w:rsidP="0043155F">
      <w:pPr>
        <w:spacing w:after="0" w:line="276" w:lineRule="auto"/>
        <w:rPr>
          <w:rFonts w:ascii="Arial" w:hAnsi="Arial" w:cs="Arial"/>
          <w:color w:val="0065B0"/>
          <w:sz w:val="16"/>
          <w:szCs w:val="16"/>
        </w:rPr>
      </w:pPr>
    </w:p>
    <w:p w14:paraId="32BC8D49" w14:textId="77777777" w:rsidR="001F097E" w:rsidRPr="002F0BDB" w:rsidRDefault="001F097E" w:rsidP="004B7FFD">
      <w:pPr>
        <w:spacing w:after="0" w:line="276" w:lineRule="auto"/>
        <w:jc w:val="center"/>
        <w:rPr>
          <w:rFonts w:ascii="Arial" w:hAnsi="Arial" w:cs="Arial"/>
          <w:b/>
          <w:bCs/>
          <w:color w:val="0065B0"/>
          <w:sz w:val="36"/>
          <w:szCs w:val="36"/>
        </w:rPr>
      </w:pPr>
      <w:r w:rsidRPr="002F0BDB">
        <w:rPr>
          <w:rFonts w:ascii="Arial" w:hAnsi="Arial" w:cs="Arial"/>
          <w:b/>
          <w:bCs/>
          <w:color w:val="0065B0"/>
          <w:sz w:val="36"/>
          <w:szCs w:val="36"/>
        </w:rPr>
        <w:t>Nabízíme:</w:t>
      </w:r>
    </w:p>
    <w:p w14:paraId="54430FA0" w14:textId="74CA393B" w:rsidR="003F4073" w:rsidRPr="00321E02" w:rsidRDefault="003F4073" w:rsidP="003F4073">
      <w:pPr>
        <w:pStyle w:val="Odstavecseseznamem"/>
        <w:numPr>
          <w:ilvl w:val="0"/>
          <w:numId w:val="1"/>
        </w:numPr>
        <w:spacing w:after="0" w:line="276" w:lineRule="auto"/>
        <w:ind w:left="142"/>
        <w:jc w:val="center"/>
        <w:rPr>
          <w:rFonts w:ascii="Arial" w:hAnsi="Arial" w:cs="Arial"/>
          <w:color w:val="0065B0"/>
        </w:rPr>
      </w:pPr>
      <w:r w:rsidRPr="00321E02">
        <w:rPr>
          <w:rFonts w:ascii="Arial" w:hAnsi="Arial" w:cs="Arial"/>
          <w:color w:val="0065B0"/>
        </w:rPr>
        <w:t>práci na</w:t>
      </w:r>
      <w:r w:rsidR="00870474" w:rsidRPr="00321E02">
        <w:rPr>
          <w:rFonts w:ascii="Arial" w:hAnsi="Arial" w:cs="Arial"/>
          <w:color w:val="0065B0"/>
        </w:rPr>
        <w:t xml:space="preserve"> moderně vybavených</w:t>
      </w:r>
      <w:r w:rsidRPr="00321E02">
        <w:rPr>
          <w:rFonts w:ascii="Arial" w:hAnsi="Arial" w:cs="Arial"/>
          <w:color w:val="0065B0"/>
        </w:rPr>
        <w:t xml:space="preserve"> </w:t>
      </w:r>
      <w:r w:rsidRPr="00321E02">
        <w:rPr>
          <w:rFonts w:ascii="Arial" w:hAnsi="Arial" w:cs="Arial"/>
          <w:b/>
          <w:bCs/>
          <w:color w:val="0065B0"/>
        </w:rPr>
        <w:t>akreditovaných</w:t>
      </w:r>
      <w:r w:rsidRPr="00321E02">
        <w:rPr>
          <w:rFonts w:ascii="Arial" w:hAnsi="Arial" w:cs="Arial"/>
          <w:color w:val="0065B0"/>
        </w:rPr>
        <w:t xml:space="preserve"> pracovištích</w:t>
      </w:r>
      <w:r w:rsidR="00870474" w:rsidRPr="00321E02">
        <w:rPr>
          <w:rFonts w:ascii="Arial" w:hAnsi="Arial" w:cs="Arial"/>
          <w:color w:val="0065B0"/>
        </w:rPr>
        <w:t xml:space="preserve"> (</w:t>
      </w:r>
      <w:r w:rsidR="007F3130" w:rsidRPr="00321E02">
        <w:rPr>
          <w:rFonts w:ascii="Arial" w:hAnsi="Arial" w:cs="Arial"/>
          <w:color w:val="0065B0"/>
        </w:rPr>
        <w:t xml:space="preserve">nezávazná osobní </w:t>
      </w:r>
      <w:r w:rsidR="00870474" w:rsidRPr="00321E02">
        <w:rPr>
          <w:rFonts w:ascii="Arial" w:hAnsi="Arial" w:cs="Arial"/>
          <w:color w:val="0065B0"/>
        </w:rPr>
        <w:t>návštěva vítána)</w:t>
      </w:r>
      <w:r w:rsidRPr="00321E02">
        <w:rPr>
          <w:rFonts w:ascii="Arial" w:hAnsi="Arial" w:cs="Arial"/>
          <w:color w:val="0065B0"/>
        </w:rPr>
        <w:t>,</w:t>
      </w:r>
    </w:p>
    <w:p w14:paraId="339A633D" w14:textId="354BC240" w:rsidR="007C6F6E" w:rsidRPr="00321E02" w:rsidRDefault="007C6F6E" w:rsidP="00321E02">
      <w:pPr>
        <w:pStyle w:val="Odstavecseseznamem"/>
        <w:numPr>
          <w:ilvl w:val="0"/>
          <w:numId w:val="1"/>
        </w:numPr>
        <w:spacing w:after="0" w:line="276" w:lineRule="auto"/>
        <w:ind w:left="142"/>
        <w:jc w:val="center"/>
        <w:rPr>
          <w:rFonts w:ascii="Arial" w:hAnsi="Arial" w:cs="Arial"/>
          <w:color w:val="0065B0"/>
        </w:rPr>
      </w:pPr>
      <w:r w:rsidRPr="00321E02">
        <w:rPr>
          <w:rFonts w:ascii="Arial" w:hAnsi="Arial" w:cs="Arial"/>
          <w:color w:val="0065B0"/>
        </w:rPr>
        <w:t xml:space="preserve">nástupní hrubou mzdu </w:t>
      </w:r>
      <w:r w:rsidR="00116913" w:rsidRPr="00321E02">
        <w:rPr>
          <w:rFonts w:ascii="Arial" w:hAnsi="Arial" w:cs="Arial"/>
          <w:b/>
          <w:bCs/>
          <w:color w:val="E39A07"/>
        </w:rPr>
        <w:t>4</w:t>
      </w:r>
      <w:r w:rsidR="00B13AD5" w:rsidRPr="00321E02">
        <w:rPr>
          <w:rFonts w:ascii="Arial" w:hAnsi="Arial" w:cs="Arial"/>
          <w:b/>
          <w:bCs/>
          <w:color w:val="E39A07"/>
        </w:rPr>
        <w:t>9</w:t>
      </w:r>
      <w:r w:rsidRPr="00321E02">
        <w:rPr>
          <w:rFonts w:ascii="Arial" w:hAnsi="Arial" w:cs="Arial"/>
          <w:b/>
          <w:bCs/>
          <w:color w:val="E39A07"/>
        </w:rPr>
        <w:t xml:space="preserve"> </w:t>
      </w:r>
      <w:r w:rsidR="00B13AD5" w:rsidRPr="00321E02">
        <w:rPr>
          <w:rFonts w:ascii="Arial" w:hAnsi="Arial" w:cs="Arial"/>
          <w:b/>
          <w:bCs/>
          <w:color w:val="E39A07"/>
        </w:rPr>
        <w:t>2</w:t>
      </w:r>
      <w:r w:rsidRPr="00321E02">
        <w:rPr>
          <w:rFonts w:ascii="Arial" w:hAnsi="Arial" w:cs="Arial"/>
          <w:b/>
          <w:bCs/>
          <w:color w:val="E39A07"/>
        </w:rPr>
        <w:t>00 Kč</w:t>
      </w:r>
      <w:r w:rsidRPr="00321E02">
        <w:rPr>
          <w:rFonts w:ascii="Arial" w:hAnsi="Arial" w:cs="Arial"/>
          <w:color w:val="0065B0"/>
        </w:rPr>
        <w:t>,</w:t>
      </w:r>
      <w:r w:rsidR="00321E02" w:rsidRPr="00321E02">
        <w:rPr>
          <w:rFonts w:ascii="Arial" w:hAnsi="Arial" w:cs="Arial"/>
          <w:color w:val="0065B0"/>
        </w:rPr>
        <w:t xml:space="preserve"> férovou odměnu za služby,</w:t>
      </w:r>
    </w:p>
    <w:p w14:paraId="10F31F59" w14:textId="75C16506" w:rsidR="007C6F6E" w:rsidRPr="00321E02" w:rsidRDefault="00F6341A" w:rsidP="00F6341A">
      <w:pPr>
        <w:pStyle w:val="Odstavecseseznamem"/>
        <w:numPr>
          <w:ilvl w:val="0"/>
          <w:numId w:val="1"/>
        </w:numPr>
        <w:spacing w:after="0" w:line="276" w:lineRule="auto"/>
        <w:ind w:left="142"/>
        <w:jc w:val="center"/>
        <w:rPr>
          <w:rFonts w:ascii="Arial" w:hAnsi="Arial" w:cs="Arial"/>
          <w:color w:val="E39A07"/>
        </w:rPr>
      </w:pPr>
      <w:r w:rsidRPr="00321E02">
        <w:rPr>
          <w:rFonts w:ascii="Arial" w:hAnsi="Arial" w:cs="Arial"/>
          <w:b/>
          <w:bCs/>
          <w:color w:val="E39A07"/>
        </w:rPr>
        <w:t>nástupní bonus</w:t>
      </w:r>
      <w:r w:rsidR="007C6F6E" w:rsidRPr="00321E02">
        <w:rPr>
          <w:rFonts w:ascii="Arial" w:hAnsi="Arial" w:cs="Arial"/>
          <w:b/>
          <w:bCs/>
          <w:color w:val="E39A07"/>
        </w:rPr>
        <w:t xml:space="preserve"> </w:t>
      </w:r>
      <w:r w:rsidR="00B13AD5" w:rsidRPr="00321E02">
        <w:rPr>
          <w:rFonts w:ascii="Arial" w:hAnsi="Arial" w:cs="Arial"/>
          <w:b/>
          <w:bCs/>
          <w:color w:val="E39A07"/>
        </w:rPr>
        <w:t>2</w:t>
      </w:r>
      <w:r w:rsidR="00507E03" w:rsidRPr="00321E02">
        <w:rPr>
          <w:rFonts w:ascii="Arial" w:hAnsi="Arial" w:cs="Arial"/>
          <w:b/>
          <w:bCs/>
          <w:color w:val="E39A07"/>
        </w:rPr>
        <w:t xml:space="preserve">00 000 Kč </w:t>
      </w:r>
      <w:r w:rsidR="00507E03" w:rsidRPr="00321E02">
        <w:rPr>
          <w:rFonts w:ascii="Arial" w:hAnsi="Arial" w:cs="Arial"/>
          <w:color w:val="0065B0"/>
        </w:rPr>
        <w:t>(</w:t>
      </w:r>
      <w:r w:rsidR="0018442A" w:rsidRPr="00321E02">
        <w:rPr>
          <w:rFonts w:ascii="Arial" w:hAnsi="Arial" w:cs="Arial"/>
          <w:color w:val="0065B0"/>
        </w:rPr>
        <w:t>ARO</w:t>
      </w:r>
      <w:r w:rsidR="00321E02" w:rsidRPr="00321E02">
        <w:rPr>
          <w:rFonts w:ascii="Arial" w:hAnsi="Arial" w:cs="Arial"/>
          <w:color w:val="0065B0"/>
        </w:rPr>
        <w:t>,</w:t>
      </w:r>
      <w:r w:rsidR="007F3130" w:rsidRPr="00321E02">
        <w:rPr>
          <w:rFonts w:ascii="Arial" w:hAnsi="Arial" w:cs="Arial"/>
          <w:color w:val="0065B0"/>
        </w:rPr>
        <w:t xml:space="preserve"> neurologie</w:t>
      </w:r>
      <w:r w:rsidR="00321E02" w:rsidRPr="00321E02">
        <w:rPr>
          <w:rFonts w:ascii="Arial" w:hAnsi="Arial" w:cs="Arial"/>
          <w:color w:val="0065B0"/>
        </w:rPr>
        <w:t xml:space="preserve"> a interna</w:t>
      </w:r>
      <w:r w:rsidR="00507E03" w:rsidRPr="00321E02">
        <w:rPr>
          <w:rFonts w:ascii="Arial" w:hAnsi="Arial" w:cs="Arial"/>
          <w:color w:val="0065B0"/>
        </w:rPr>
        <w:t>)</w:t>
      </w:r>
      <w:r w:rsidR="00116913" w:rsidRPr="00321E02">
        <w:rPr>
          <w:rFonts w:ascii="Arial" w:hAnsi="Arial" w:cs="Arial"/>
          <w:color w:val="0065B0"/>
        </w:rPr>
        <w:t>,</w:t>
      </w:r>
      <w:r w:rsidR="00507E03" w:rsidRPr="00321E02">
        <w:rPr>
          <w:rFonts w:ascii="Arial" w:hAnsi="Arial" w:cs="Arial"/>
          <w:b/>
          <w:bCs/>
          <w:color w:val="E39A07"/>
        </w:rPr>
        <w:t xml:space="preserve"> </w:t>
      </w:r>
      <w:r w:rsidR="00B13AD5" w:rsidRPr="00321E02">
        <w:rPr>
          <w:rFonts w:ascii="Arial" w:hAnsi="Arial" w:cs="Arial"/>
          <w:b/>
          <w:bCs/>
          <w:color w:val="E39A07"/>
        </w:rPr>
        <w:t>100</w:t>
      </w:r>
      <w:r w:rsidR="00507E03" w:rsidRPr="00321E02">
        <w:rPr>
          <w:rFonts w:ascii="Arial" w:hAnsi="Arial" w:cs="Arial"/>
          <w:b/>
          <w:bCs/>
          <w:color w:val="E39A07"/>
        </w:rPr>
        <w:t xml:space="preserve"> 000 Kč </w:t>
      </w:r>
      <w:r w:rsidR="00507E03" w:rsidRPr="00321E02">
        <w:rPr>
          <w:rFonts w:ascii="Arial" w:hAnsi="Arial" w:cs="Arial"/>
          <w:color w:val="0065B0"/>
        </w:rPr>
        <w:t>(</w:t>
      </w:r>
      <w:r w:rsidR="0018442A" w:rsidRPr="00321E02">
        <w:rPr>
          <w:rFonts w:ascii="Arial" w:hAnsi="Arial" w:cs="Arial"/>
          <w:color w:val="0065B0"/>
        </w:rPr>
        <w:t xml:space="preserve">ostatní </w:t>
      </w:r>
      <w:r w:rsidR="00507E03" w:rsidRPr="00321E02">
        <w:rPr>
          <w:rFonts w:ascii="Arial" w:hAnsi="Arial" w:cs="Arial"/>
          <w:color w:val="0065B0"/>
        </w:rPr>
        <w:t>oddělení)</w:t>
      </w:r>
      <w:r w:rsidR="00116913" w:rsidRPr="00321E02">
        <w:rPr>
          <w:rFonts w:ascii="Arial" w:hAnsi="Arial" w:cs="Arial"/>
          <w:color w:val="0065B0"/>
        </w:rPr>
        <w:t>,</w:t>
      </w:r>
    </w:p>
    <w:p w14:paraId="181271F6" w14:textId="103BE8F7" w:rsidR="00B13AD5" w:rsidRPr="00321E02" w:rsidRDefault="00B13AD5" w:rsidP="00F6341A">
      <w:pPr>
        <w:pStyle w:val="Odstavecseseznamem"/>
        <w:numPr>
          <w:ilvl w:val="0"/>
          <w:numId w:val="1"/>
        </w:numPr>
        <w:spacing w:after="0" w:line="276" w:lineRule="auto"/>
        <w:ind w:left="142"/>
        <w:jc w:val="center"/>
        <w:rPr>
          <w:rFonts w:ascii="Arial" w:hAnsi="Arial" w:cs="Arial"/>
          <w:b/>
          <w:color w:val="E39A07"/>
        </w:rPr>
      </w:pPr>
      <w:r w:rsidRPr="00321E02">
        <w:rPr>
          <w:rFonts w:ascii="Arial" w:hAnsi="Arial" w:cs="Arial"/>
          <w:b/>
          <w:color w:val="E39A07"/>
        </w:rPr>
        <w:t xml:space="preserve">stipendium ON Trutnov </w:t>
      </w:r>
      <w:r w:rsidRPr="00321E02">
        <w:rPr>
          <w:rFonts w:ascii="Arial" w:hAnsi="Arial" w:cs="Arial"/>
          <w:color w:val="0065B0"/>
        </w:rPr>
        <w:t>ve výši</w:t>
      </w:r>
      <w:r w:rsidRPr="00321E02">
        <w:rPr>
          <w:rFonts w:ascii="Arial" w:hAnsi="Arial" w:cs="Arial"/>
          <w:b/>
          <w:color w:val="E39A07"/>
        </w:rPr>
        <w:t xml:space="preserve"> 10 000 Kč </w:t>
      </w:r>
      <w:r w:rsidRPr="00321E02">
        <w:rPr>
          <w:rFonts w:ascii="Arial" w:hAnsi="Arial" w:cs="Arial"/>
          <w:color w:val="0065B0"/>
        </w:rPr>
        <w:t>měsíčně pro mediky v</w:t>
      </w:r>
      <w:r w:rsidRPr="00321E02">
        <w:rPr>
          <w:rFonts w:ascii="Arial" w:hAnsi="Arial" w:cs="Arial"/>
          <w:b/>
          <w:color w:val="E39A07"/>
        </w:rPr>
        <w:t xml:space="preserve"> 5. a 6. ročníku</w:t>
      </w:r>
      <w:r w:rsidRPr="00321E02">
        <w:rPr>
          <w:rFonts w:ascii="Arial" w:hAnsi="Arial" w:cs="Arial"/>
          <w:color w:val="0065B0"/>
        </w:rPr>
        <w:t>,</w:t>
      </w:r>
    </w:p>
    <w:p w14:paraId="7DB99084" w14:textId="6B3E95F2" w:rsidR="00AC052D" w:rsidRPr="00321E02" w:rsidRDefault="00AC052D" w:rsidP="00D56F17">
      <w:pPr>
        <w:pStyle w:val="Odstavecseseznamem"/>
        <w:numPr>
          <w:ilvl w:val="0"/>
          <w:numId w:val="1"/>
        </w:numPr>
        <w:spacing w:after="0" w:line="276" w:lineRule="auto"/>
        <w:ind w:left="142"/>
        <w:jc w:val="center"/>
        <w:rPr>
          <w:rFonts w:ascii="Arial" w:hAnsi="Arial" w:cs="Arial"/>
          <w:color w:val="0065B0"/>
        </w:rPr>
      </w:pPr>
      <w:r w:rsidRPr="00321E02">
        <w:rPr>
          <w:rFonts w:ascii="Arial" w:hAnsi="Arial" w:cs="Arial"/>
          <w:color w:val="0065B0"/>
        </w:rPr>
        <w:t>možnost čerpání</w:t>
      </w:r>
      <w:r w:rsidR="00B13AD5" w:rsidRPr="00321E02">
        <w:rPr>
          <w:rFonts w:ascii="Arial" w:hAnsi="Arial" w:cs="Arial"/>
          <w:color w:val="0065B0"/>
        </w:rPr>
        <w:t xml:space="preserve"> dalšího</w:t>
      </w:r>
      <w:r w:rsidRPr="00321E02">
        <w:rPr>
          <w:rFonts w:ascii="Arial" w:hAnsi="Arial" w:cs="Arial"/>
          <w:b/>
          <w:bCs/>
          <w:color w:val="E39A07"/>
        </w:rPr>
        <w:t xml:space="preserve"> stipendia</w:t>
      </w:r>
      <w:r w:rsidRPr="00321E02">
        <w:rPr>
          <w:rFonts w:ascii="Arial" w:hAnsi="Arial" w:cs="Arial"/>
          <w:color w:val="0065B0"/>
        </w:rPr>
        <w:t xml:space="preserve"> od Zdravotnického nadačního fondu </w:t>
      </w:r>
      <w:r w:rsidRPr="00321E02">
        <w:rPr>
          <w:rFonts w:ascii="Arial" w:hAnsi="Arial" w:cs="Arial"/>
          <w:b/>
          <w:color w:val="E39A07"/>
        </w:rPr>
        <w:t>Královéhradeckého kraje</w:t>
      </w:r>
      <w:r w:rsidRPr="00321E02">
        <w:rPr>
          <w:rFonts w:ascii="Arial" w:hAnsi="Arial" w:cs="Arial"/>
          <w:color w:val="0065B0"/>
        </w:rPr>
        <w:t>,</w:t>
      </w:r>
    </w:p>
    <w:p w14:paraId="5A066096" w14:textId="4459A50A" w:rsidR="007C6F6E" w:rsidRPr="00321E02" w:rsidRDefault="007F3130" w:rsidP="00D56F17">
      <w:pPr>
        <w:pStyle w:val="Odstavecseseznamem"/>
        <w:numPr>
          <w:ilvl w:val="0"/>
          <w:numId w:val="1"/>
        </w:numPr>
        <w:spacing w:after="0" w:line="276" w:lineRule="auto"/>
        <w:ind w:left="142"/>
        <w:jc w:val="center"/>
        <w:rPr>
          <w:rFonts w:ascii="Arial" w:hAnsi="Arial" w:cs="Arial"/>
          <w:color w:val="0065B0"/>
        </w:rPr>
      </w:pPr>
      <w:r w:rsidRPr="00321E02">
        <w:rPr>
          <w:rFonts w:ascii="Arial" w:hAnsi="Arial" w:cs="Arial"/>
          <w:color w:val="0065B0"/>
        </w:rPr>
        <w:t xml:space="preserve">bydlení ve </w:t>
      </w:r>
      <w:r w:rsidR="007C6F6E" w:rsidRPr="00321E02">
        <w:rPr>
          <w:rFonts w:ascii="Arial" w:hAnsi="Arial" w:cs="Arial"/>
          <w:b/>
          <w:bCs/>
          <w:color w:val="E39A07"/>
        </w:rPr>
        <w:t>služební</w:t>
      </w:r>
      <w:r w:rsidRPr="00321E02">
        <w:rPr>
          <w:rFonts w:ascii="Arial" w:hAnsi="Arial" w:cs="Arial"/>
          <w:b/>
          <w:bCs/>
          <w:color w:val="E39A07"/>
        </w:rPr>
        <w:t>m</w:t>
      </w:r>
      <w:r w:rsidR="007C6F6E" w:rsidRPr="00321E02">
        <w:rPr>
          <w:rFonts w:ascii="Arial" w:hAnsi="Arial" w:cs="Arial"/>
          <w:b/>
          <w:bCs/>
          <w:color w:val="E39A07"/>
        </w:rPr>
        <w:t xml:space="preserve"> byt</w:t>
      </w:r>
      <w:r w:rsidRPr="00321E02">
        <w:rPr>
          <w:rFonts w:ascii="Arial" w:hAnsi="Arial" w:cs="Arial"/>
          <w:b/>
          <w:bCs/>
          <w:color w:val="E39A07"/>
        </w:rPr>
        <w:t>ě</w:t>
      </w:r>
      <w:r w:rsidR="007C6F6E" w:rsidRPr="00321E02">
        <w:rPr>
          <w:rFonts w:ascii="Arial" w:hAnsi="Arial" w:cs="Arial"/>
          <w:color w:val="0065B0"/>
        </w:rPr>
        <w:t xml:space="preserve"> s</w:t>
      </w:r>
      <w:r w:rsidRPr="00321E02">
        <w:rPr>
          <w:rFonts w:ascii="Arial" w:hAnsi="Arial" w:cs="Arial"/>
          <w:color w:val="0065B0"/>
        </w:rPr>
        <w:t xml:space="preserve"> možností</w:t>
      </w:r>
      <w:r w:rsidR="007C6F6E" w:rsidRPr="00321E02">
        <w:rPr>
          <w:rFonts w:ascii="Arial" w:hAnsi="Arial" w:cs="Arial"/>
          <w:color w:val="0065B0"/>
        </w:rPr>
        <w:t> </w:t>
      </w:r>
      <w:r w:rsidR="007C6F6E" w:rsidRPr="00321E02">
        <w:rPr>
          <w:rFonts w:ascii="Arial" w:hAnsi="Arial" w:cs="Arial"/>
          <w:b/>
          <w:bCs/>
          <w:color w:val="E39A07"/>
        </w:rPr>
        <w:t>p</w:t>
      </w:r>
      <w:r w:rsidRPr="00321E02">
        <w:rPr>
          <w:rFonts w:ascii="Arial" w:hAnsi="Arial" w:cs="Arial"/>
          <w:b/>
          <w:bCs/>
          <w:color w:val="E39A07"/>
        </w:rPr>
        <w:t>říspěvku</w:t>
      </w:r>
      <w:r w:rsidR="007C6F6E" w:rsidRPr="00321E02">
        <w:rPr>
          <w:rFonts w:ascii="Arial" w:hAnsi="Arial" w:cs="Arial"/>
          <w:b/>
          <w:bCs/>
          <w:color w:val="E39A07"/>
        </w:rPr>
        <w:t xml:space="preserve"> na nájemné</w:t>
      </w:r>
      <w:r w:rsidR="007C6F6E" w:rsidRPr="00321E02">
        <w:rPr>
          <w:rFonts w:ascii="Arial" w:hAnsi="Arial" w:cs="Arial"/>
          <w:color w:val="0065B0"/>
        </w:rPr>
        <w:t>,</w:t>
      </w:r>
    </w:p>
    <w:p w14:paraId="3D89E189" w14:textId="36874C51" w:rsidR="004B7FFD" w:rsidRPr="00321E02" w:rsidRDefault="001F097E" w:rsidP="00D56F17">
      <w:pPr>
        <w:pStyle w:val="Odstavecseseznamem"/>
        <w:numPr>
          <w:ilvl w:val="0"/>
          <w:numId w:val="1"/>
        </w:numPr>
        <w:spacing w:after="0" w:line="276" w:lineRule="auto"/>
        <w:ind w:left="142"/>
        <w:jc w:val="center"/>
        <w:rPr>
          <w:rFonts w:ascii="Arial" w:hAnsi="Arial" w:cs="Arial"/>
          <w:color w:val="0065B0"/>
        </w:rPr>
      </w:pPr>
      <w:r w:rsidRPr="00321E02">
        <w:rPr>
          <w:rFonts w:ascii="Arial" w:hAnsi="Arial" w:cs="Arial"/>
          <w:color w:val="0065B0"/>
        </w:rPr>
        <w:t>pracovní poměr na dobu neurčitou,</w:t>
      </w:r>
      <w:r w:rsidR="002F0BDB" w:rsidRPr="00321E02">
        <w:rPr>
          <w:rFonts w:ascii="Arial" w:hAnsi="Arial" w:cs="Arial"/>
          <w:color w:val="0065B0"/>
        </w:rPr>
        <w:t xml:space="preserve"> </w:t>
      </w:r>
      <w:r w:rsidR="004B7FFD" w:rsidRPr="00321E02">
        <w:rPr>
          <w:rFonts w:ascii="Arial" w:hAnsi="Arial" w:cs="Arial"/>
          <w:color w:val="0065B0"/>
        </w:rPr>
        <w:t xml:space="preserve">plný </w:t>
      </w:r>
      <w:r w:rsidR="00507E03" w:rsidRPr="00321E02">
        <w:rPr>
          <w:rFonts w:ascii="Arial" w:hAnsi="Arial" w:cs="Arial"/>
          <w:color w:val="0065B0"/>
        </w:rPr>
        <w:t xml:space="preserve">pracovní </w:t>
      </w:r>
      <w:r w:rsidR="004B7FFD" w:rsidRPr="00321E02">
        <w:rPr>
          <w:rFonts w:ascii="Arial" w:hAnsi="Arial" w:cs="Arial"/>
          <w:color w:val="0065B0"/>
        </w:rPr>
        <w:t>úvazek,</w:t>
      </w:r>
    </w:p>
    <w:p w14:paraId="2FBBA06C" w14:textId="708D2035" w:rsidR="0018442A" w:rsidRPr="00321E02" w:rsidRDefault="00870474" w:rsidP="00D56F17">
      <w:pPr>
        <w:pStyle w:val="Odstavecseseznamem"/>
        <w:numPr>
          <w:ilvl w:val="0"/>
          <w:numId w:val="1"/>
        </w:numPr>
        <w:spacing w:after="0" w:line="276" w:lineRule="auto"/>
        <w:ind w:left="142"/>
        <w:jc w:val="center"/>
        <w:rPr>
          <w:rFonts w:ascii="Arial" w:hAnsi="Arial" w:cs="Arial"/>
          <w:color w:val="0065B0"/>
        </w:rPr>
      </w:pPr>
      <w:r w:rsidRPr="00321E02">
        <w:rPr>
          <w:rFonts w:ascii="Arial" w:hAnsi="Arial" w:cs="Arial"/>
          <w:color w:val="0065B0"/>
        </w:rPr>
        <w:t>odborné i lidské zázemí ve zkušených školitelích</w:t>
      </w:r>
      <w:r w:rsidR="0018442A" w:rsidRPr="00321E02">
        <w:rPr>
          <w:rFonts w:ascii="Arial" w:hAnsi="Arial" w:cs="Arial"/>
          <w:color w:val="0065B0"/>
        </w:rPr>
        <w:t>,</w:t>
      </w:r>
    </w:p>
    <w:p w14:paraId="23EBCBC7" w14:textId="727D7B5D" w:rsidR="00F6341A" w:rsidRPr="00321E02" w:rsidRDefault="00F6341A" w:rsidP="00F6341A">
      <w:pPr>
        <w:pStyle w:val="Odstavecseseznamem"/>
        <w:numPr>
          <w:ilvl w:val="0"/>
          <w:numId w:val="1"/>
        </w:numPr>
        <w:spacing w:after="0" w:line="276" w:lineRule="auto"/>
        <w:ind w:left="142"/>
        <w:jc w:val="center"/>
        <w:rPr>
          <w:rFonts w:ascii="Arial" w:hAnsi="Arial" w:cs="Arial"/>
          <w:color w:val="0065B0"/>
        </w:rPr>
      </w:pPr>
      <w:r w:rsidRPr="00321E02">
        <w:rPr>
          <w:rFonts w:ascii="Arial" w:hAnsi="Arial" w:cs="Arial"/>
          <w:b/>
          <w:bCs/>
          <w:color w:val="E39A07"/>
        </w:rPr>
        <w:t>úhradu veškerých nákladů specializačního vzdělávání</w:t>
      </w:r>
      <w:r w:rsidRPr="00321E02">
        <w:rPr>
          <w:rFonts w:ascii="Arial" w:hAnsi="Arial" w:cs="Arial"/>
          <w:color w:val="0065B0"/>
        </w:rPr>
        <w:t xml:space="preserve"> </w:t>
      </w:r>
      <w:r w:rsidRPr="00321E02">
        <w:rPr>
          <w:rFonts w:ascii="Arial" w:hAnsi="Arial" w:cs="Arial"/>
          <w:color w:val="0065B0"/>
        </w:rPr>
        <w:br/>
        <w:t>a odbornou administrativní podporu v celém jeho průběhu</w:t>
      </w:r>
      <w:r w:rsidR="007F6137" w:rsidRPr="00321E02">
        <w:rPr>
          <w:rFonts w:ascii="Arial" w:hAnsi="Arial" w:cs="Arial"/>
          <w:color w:val="0065B0"/>
        </w:rPr>
        <w:t xml:space="preserve"> počínaje zařazením do oboru</w:t>
      </w:r>
      <w:r w:rsidRPr="00321E02">
        <w:rPr>
          <w:rFonts w:ascii="Arial" w:hAnsi="Arial" w:cs="Arial"/>
          <w:color w:val="0065B0"/>
        </w:rPr>
        <w:t>,</w:t>
      </w:r>
    </w:p>
    <w:p w14:paraId="5BBDA97A" w14:textId="685E0012" w:rsidR="00B13AD5" w:rsidRPr="00321E02" w:rsidRDefault="00F6341A" w:rsidP="00B13AD5">
      <w:pPr>
        <w:pStyle w:val="Odstavecseseznamem"/>
        <w:numPr>
          <w:ilvl w:val="0"/>
          <w:numId w:val="1"/>
        </w:numPr>
        <w:spacing w:after="0" w:line="276" w:lineRule="auto"/>
        <w:ind w:left="142"/>
        <w:jc w:val="center"/>
        <w:rPr>
          <w:rFonts w:ascii="Arial" w:hAnsi="Arial" w:cs="Arial"/>
          <w:color w:val="0065B0"/>
        </w:rPr>
      </w:pPr>
      <w:r w:rsidRPr="00321E02">
        <w:rPr>
          <w:rFonts w:ascii="Arial" w:hAnsi="Arial" w:cs="Arial"/>
          <w:color w:val="0065B0"/>
        </w:rPr>
        <w:t xml:space="preserve">opakovanou úhradu dvouletého předplatného pro </w:t>
      </w:r>
      <w:r w:rsidRPr="00321E02">
        <w:rPr>
          <w:rFonts w:ascii="Arial" w:hAnsi="Arial" w:cs="Arial"/>
          <w:b/>
          <w:bCs/>
          <w:color w:val="E39A07"/>
        </w:rPr>
        <w:t>přístup do UpToDate</w:t>
      </w:r>
      <w:r w:rsidRPr="00321E02">
        <w:rPr>
          <w:rFonts w:ascii="Arial" w:hAnsi="Arial" w:cs="Arial"/>
          <w:color w:val="0065B0"/>
        </w:rPr>
        <w:t xml:space="preserve"> </w:t>
      </w:r>
      <w:r w:rsidRPr="00321E02">
        <w:rPr>
          <w:rFonts w:ascii="Arial" w:hAnsi="Arial" w:cs="Arial"/>
          <w:color w:val="0065B0"/>
        </w:rPr>
        <w:br/>
        <w:t>(on-line znalostní databáze pro lékařskou praxi) po celou dobu specializačního vzdělávání,</w:t>
      </w:r>
    </w:p>
    <w:p w14:paraId="1EAE27DF" w14:textId="5A5A970B" w:rsidR="003D52C8" w:rsidRPr="00321E02" w:rsidRDefault="003D52C8" w:rsidP="00F6341A">
      <w:pPr>
        <w:pStyle w:val="Odstavecseseznamem"/>
        <w:numPr>
          <w:ilvl w:val="0"/>
          <w:numId w:val="1"/>
        </w:numPr>
        <w:spacing w:after="0" w:line="276" w:lineRule="auto"/>
        <w:ind w:left="142"/>
        <w:jc w:val="center"/>
        <w:rPr>
          <w:rFonts w:ascii="Arial" w:hAnsi="Arial" w:cs="Arial"/>
          <w:color w:val="0065B0"/>
        </w:rPr>
      </w:pPr>
      <w:r w:rsidRPr="00321E02">
        <w:rPr>
          <w:rFonts w:ascii="Arial" w:hAnsi="Arial" w:cs="Arial"/>
          <w:color w:val="0065B0"/>
        </w:rPr>
        <w:t xml:space="preserve">řadu </w:t>
      </w:r>
      <w:r w:rsidRPr="00321E02">
        <w:rPr>
          <w:rFonts w:ascii="Arial" w:hAnsi="Arial" w:cs="Arial"/>
          <w:b/>
          <w:bCs/>
          <w:color w:val="E39A07"/>
        </w:rPr>
        <w:t>zaměstnaneckých výhod a benefitů</w:t>
      </w:r>
      <w:r w:rsidRPr="00321E02">
        <w:rPr>
          <w:rFonts w:ascii="Arial" w:hAnsi="Arial" w:cs="Arial"/>
          <w:color w:val="0065B0"/>
        </w:rPr>
        <w:t xml:space="preserve">: </w:t>
      </w:r>
      <w:r w:rsidR="00321E02" w:rsidRPr="00321E02">
        <w:rPr>
          <w:rFonts w:ascii="Arial" w:hAnsi="Arial" w:cs="Arial"/>
          <w:color w:val="0065B0"/>
        </w:rPr>
        <w:t xml:space="preserve">týden dovolené navíc, výhodné a chutné závodní stravování, příspěvek na penzijní připojištění nebo životní pojištění, benefitní kartu s kreditem až 4 000 Kč ročně, bezplatný přístup do on-line knihovny Bookport.cz (sekce odborné literatury i beletrie), příspěvek na kulturní, sportovní, zájmové (včetně vzdělávacích) a společenské akce do výše 4 000 Kč za rok, 1× ročně příspěvek na rekreaci </w:t>
      </w:r>
      <w:r w:rsidR="00295C3E">
        <w:rPr>
          <w:rFonts w:ascii="Arial" w:hAnsi="Arial" w:cs="Arial"/>
          <w:color w:val="0065B0"/>
        </w:rPr>
        <w:br/>
      </w:r>
      <w:r w:rsidR="00321E02" w:rsidRPr="00321E02">
        <w:rPr>
          <w:rFonts w:ascii="Arial" w:hAnsi="Arial" w:cs="Arial"/>
          <w:color w:val="0065B0"/>
        </w:rPr>
        <w:t xml:space="preserve">z katalogu CK ve výši 3 000 Kč pro zaměstnance a 1 000 Kč pro rodinného příslušníka, příspěvek na tábory, soustředění či kroužky pro děti zaměstnanců ve výši 4 000 Kč za rok na jedno nezaopatřené dítě, zvýhodněné nákupy v nemocniční lékárně, doplňky stravy na podporu imunity, finanční bonus za očkování proti </w:t>
      </w:r>
      <w:r w:rsidR="00ED2FDD">
        <w:rPr>
          <w:rFonts w:ascii="Arial" w:hAnsi="Arial" w:cs="Arial"/>
          <w:color w:val="0065B0"/>
        </w:rPr>
        <w:t>vybraným infekčním nemocem</w:t>
      </w:r>
      <w:r w:rsidR="00321E02" w:rsidRPr="00321E02">
        <w:rPr>
          <w:rFonts w:ascii="Arial" w:hAnsi="Arial" w:cs="Arial"/>
          <w:color w:val="0065B0"/>
        </w:rPr>
        <w:t>, dovolenou za zvýhodněnou cenu od partnerů nemocnice, společné volnočasové aktivity</w:t>
      </w:r>
      <w:r w:rsidRPr="00321E02">
        <w:rPr>
          <w:rFonts w:ascii="Arial" w:hAnsi="Arial" w:cs="Arial"/>
          <w:color w:val="0065B0"/>
        </w:rPr>
        <w:t>,</w:t>
      </w:r>
    </w:p>
    <w:p w14:paraId="5C27B050" w14:textId="7696AAA1" w:rsidR="0018442A" w:rsidRPr="00321E02" w:rsidRDefault="0018442A" w:rsidP="00D56F17">
      <w:pPr>
        <w:pStyle w:val="Odstavecseseznamem"/>
        <w:numPr>
          <w:ilvl w:val="0"/>
          <w:numId w:val="1"/>
        </w:numPr>
        <w:spacing w:after="0" w:line="276" w:lineRule="auto"/>
        <w:ind w:left="142"/>
        <w:jc w:val="center"/>
        <w:rPr>
          <w:rFonts w:ascii="Arial" w:hAnsi="Arial" w:cs="Arial"/>
          <w:color w:val="0065B0"/>
        </w:rPr>
      </w:pPr>
      <w:r w:rsidRPr="00321E02">
        <w:rPr>
          <w:rFonts w:ascii="Arial" w:hAnsi="Arial" w:cs="Arial"/>
          <w:color w:val="0065B0"/>
        </w:rPr>
        <w:t xml:space="preserve">příjemné pracovní prostředí </w:t>
      </w:r>
      <w:r w:rsidR="00ED2FDD">
        <w:rPr>
          <w:rFonts w:ascii="Arial" w:hAnsi="Arial" w:cs="Arial"/>
          <w:color w:val="0065B0"/>
        </w:rPr>
        <w:t xml:space="preserve">a </w:t>
      </w:r>
      <w:r w:rsidR="00ED2FDD" w:rsidRPr="00ED2FDD">
        <w:rPr>
          <w:rFonts w:ascii="Arial" w:hAnsi="Arial" w:cs="Arial"/>
          <w:b/>
          <w:bCs/>
          <w:color w:val="E39A07"/>
        </w:rPr>
        <w:t>laskavou atmosféru</w:t>
      </w:r>
      <w:r w:rsidR="00ED2FDD">
        <w:rPr>
          <w:rFonts w:ascii="Arial" w:hAnsi="Arial" w:cs="Arial"/>
          <w:color w:val="0065B0"/>
        </w:rPr>
        <w:t xml:space="preserve"> naší</w:t>
      </w:r>
      <w:r w:rsidRPr="00321E02">
        <w:rPr>
          <w:rFonts w:ascii="Arial" w:hAnsi="Arial" w:cs="Arial"/>
          <w:color w:val="0065B0"/>
        </w:rPr>
        <w:t xml:space="preserve"> nemocnic</w:t>
      </w:r>
      <w:r w:rsidR="00ED2FDD">
        <w:rPr>
          <w:rFonts w:ascii="Arial" w:hAnsi="Arial" w:cs="Arial"/>
          <w:color w:val="0065B0"/>
        </w:rPr>
        <w:t>e</w:t>
      </w:r>
      <w:r w:rsidR="00AC052D" w:rsidRPr="00321E02">
        <w:rPr>
          <w:rFonts w:ascii="Arial" w:hAnsi="Arial" w:cs="Arial"/>
          <w:color w:val="0065B0"/>
        </w:rPr>
        <w:t>.</w:t>
      </w:r>
    </w:p>
    <w:p w14:paraId="36CAF62F" w14:textId="26041C23" w:rsidR="00883632" w:rsidRPr="00321E02" w:rsidRDefault="00883632" w:rsidP="00AC052D">
      <w:pPr>
        <w:pStyle w:val="Odstavecseseznamem"/>
        <w:spacing w:after="0" w:line="276" w:lineRule="auto"/>
        <w:ind w:left="142"/>
        <w:rPr>
          <w:rFonts w:ascii="Arial" w:hAnsi="Arial" w:cs="Arial"/>
          <w:color w:val="0065B0"/>
          <w:sz w:val="16"/>
          <w:szCs w:val="16"/>
        </w:rPr>
      </w:pPr>
    </w:p>
    <w:p w14:paraId="5D54A6AD" w14:textId="77777777" w:rsidR="00870474" w:rsidRPr="00321E02" w:rsidRDefault="00870474" w:rsidP="00760231">
      <w:pPr>
        <w:pStyle w:val="Odstavecseseznamem"/>
        <w:spacing w:after="0" w:line="276" w:lineRule="auto"/>
        <w:ind w:left="142"/>
        <w:rPr>
          <w:rFonts w:ascii="Arial" w:hAnsi="Arial" w:cs="Arial"/>
          <w:color w:val="0065B0"/>
          <w:sz w:val="16"/>
          <w:szCs w:val="16"/>
        </w:rPr>
      </w:pPr>
    </w:p>
    <w:p w14:paraId="235332CE" w14:textId="468E2FE6" w:rsidR="00881C5E" w:rsidRDefault="00870474" w:rsidP="004B7FFD">
      <w:pPr>
        <w:spacing w:after="0" w:line="276" w:lineRule="auto"/>
        <w:jc w:val="center"/>
        <w:rPr>
          <w:rFonts w:ascii="Arial" w:hAnsi="Arial" w:cs="Arial"/>
          <w:b/>
          <w:bCs/>
          <w:color w:val="0065B0"/>
          <w:sz w:val="24"/>
          <w:szCs w:val="24"/>
        </w:rPr>
      </w:pPr>
      <w:r w:rsidRPr="00870474">
        <w:rPr>
          <w:rFonts w:ascii="Arial" w:hAnsi="Arial" w:cs="Arial"/>
          <w:b/>
          <w:bCs/>
          <w:color w:val="0065B0"/>
          <w:sz w:val="24"/>
          <w:szCs w:val="24"/>
        </w:rPr>
        <w:t>NEPOŽADUJEME KVALIFIKAČNÍ DOHODU.</w:t>
      </w:r>
    </w:p>
    <w:p w14:paraId="57D06B96" w14:textId="77777777" w:rsidR="00870474" w:rsidRPr="00870474" w:rsidRDefault="00870474" w:rsidP="004B7FFD">
      <w:pPr>
        <w:spacing w:after="0" w:line="276" w:lineRule="auto"/>
        <w:jc w:val="center"/>
        <w:rPr>
          <w:rFonts w:ascii="Arial" w:hAnsi="Arial" w:cs="Arial"/>
          <w:b/>
          <w:bCs/>
          <w:color w:val="0065B0"/>
          <w:sz w:val="24"/>
          <w:szCs w:val="24"/>
        </w:rPr>
      </w:pPr>
    </w:p>
    <w:p w14:paraId="49D0D87C" w14:textId="788DF25D" w:rsidR="004B7FFD" w:rsidRPr="002F0BDB" w:rsidRDefault="004B7FFD" w:rsidP="004B7FFD">
      <w:pPr>
        <w:spacing w:after="0" w:line="276" w:lineRule="auto"/>
        <w:jc w:val="center"/>
        <w:rPr>
          <w:rFonts w:ascii="Arial" w:hAnsi="Arial" w:cs="Arial"/>
          <w:b/>
          <w:bCs/>
          <w:color w:val="0065B0"/>
          <w:sz w:val="28"/>
          <w:szCs w:val="28"/>
        </w:rPr>
      </w:pPr>
      <w:r w:rsidRPr="002F0BDB">
        <w:rPr>
          <w:rFonts w:ascii="Arial" w:hAnsi="Arial" w:cs="Arial"/>
          <w:b/>
          <w:bCs/>
          <w:color w:val="0065B0"/>
          <w:sz w:val="28"/>
          <w:szCs w:val="28"/>
        </w:rPr>
        <w:t>V</w:t>
      </w:r>
      <w:r w:rsidR="00645419">
        <w:rPr>
          <w:rFonts w:ascii="Arial" w:hAnsi="Arial" w:cs="Arial"/>
          <w:b/>
          <w:bCs/>
          <w:color w:val="0065B0"/>
          <w:sz w:val="28"/>
          <w:szCs w:val="28"/>
        </w:rPr>
        <w:t>íce informací vám ráda poskytne</w:t>
      </w:r>
      <w:r w:rsidRPr="002F0BDB">
        <w:rPr>
          <w:rFonts w:ascii="Arial" w:hAnsi="Arial" w:cs="Arial"/>
          <w:b/>
          <w:bCs/>
          <w:color w:val="0065B0"/>
          <w:sz w:val="28"/>
          <w:szCs w:val="28"/>
        </w:rPr>
        <w:t>:</w:t>
      </w:r>
    </w:p>
    <w:p w14:paraId="4DC16EB3" w14:textId="68B6BC81" w:rsidR="00D4480E" w:rsidRDefault="0018442A" w:rsidP="00291918">
      <w:pPr>
        <w:spacing w:after="0" w:line="276" w:lineRule="auto"/>
        <w:jc w:val="center"/>
      </w:pPr>
      <w:r w:rsidRPr="0018442A">
        <w:rPr>
          <w:rFonts w:ascii="Arial" w:hAnsi="Arial" w:cs="Arial"/>
          <w:color w:val="0065B0"/>
          <w:sz w:val="24"/>
          <w:szCs w:val="24"/>
        </w:rPr>
        <w:t>Ing. Veronika Svobodová, tel. 499 866 339, 722 183 645, e-mail svobodova.veronika@nemtru.cz</w:t>
      </w:r>
    </w:p>
    <w:p w14:paraId="0BB826FE" w14:textId="77777777" w:rsidR="00D56F17" w:rsidRDefault="00D56F17" w:rsidP="002F0BDB">
      <w:pPr>
        <w:spacing w:after="0" w:line="276" w:lineRule="auto"/>
        <w:jc w:val="center"/>
        <w:rPr>
          <w:rFonts w:ascii="Arial" w:hAnsi="Arial" w:cs="Arial"/>
          <w:b/>
          <w:bCs/>
          <w:color w:val="E39A07"/>
          <w:sz w:val="24"/>
          <w:szCs w:val="24"/>
        </w:rPr>
      </w:pPr>
    </w:p>
    <w:p w14:paraId="396D53C3" w14:textId="66567E44" w:rsidR="00C01AFF" w:rsidRPr="00C01AFF" w:rsidRDefault="00645419" w:rsidP="002F0BDB">
      <w:pPr>
        <w:spacing w:after="0" w:line="276" w:lineRule="auto"/>
        <w:jc w:val="center"/>
        <w:rPr>
          <w:rFonts w:ascii="Arial" w:hAnsi="Arial" w:cs="Arial"/>
          <w:b/>
          <w:bCs/>
          <w:color w:val="E39A07"/>
          <w:sz w:val="24"/>
          <w:szCs w:val="24"/>
        </w:rPr>
      </w:pPr>
      <w:hyperlink r:id="rId7" w:history="1">
        <w:r w:rsidR="00C01AFF" w:rsidRPr="00C01AFF">
          <w:rPr>
            <w:rFonts w:ascii="Arial" w:hAnsi="Arial" w:cs="Arial"/>
            <w:b/>
            <w:bCs/>
            <w:color w:val="E39A07"/>
            <w:sz w:val="24"/>
            <w:szCs w:val="24"/>
          </w:rPr>
          <w:t>https://www.nemtru.cz/lekarka-absolvent</w:t>
        </w:r>
      </w:hyperlink>
    </w:p>
    <w:p w14:paraId="6774F187" w14:textId="77777777" w:rsidR="004D1B38" w:rsidRDefault="004D1B38" w:rsidP="002145C1">
      <w:pPr>
        <w:spacing w:after="0" w:line="276" w:lineRule="auto"/>
        <w:jc w:val="center"/>
        <w:rPr>
          <w:rFonts w:ascii="Arial" w:hAnsi="Arial" w:cs="Arial"/>
          <w:b/>
          <w:color w:val="E39A07"/>
          <w:sz w:val="28"/>
          <w:szCs w:val="28"/>
        </w:rPr>
      </w:pPr>
    </w:p>
    <w:p w14:paraId="423111D6" w14:textId="65B4E2FD" w:rsidR="00714695" w:rsidRPr="00D56F17" w:rsidRDefault="00D56F17" w:rsidP="002145C1">
      <w:pPr>
        <w:spacing w:after="0" w:line="276" w:lineRule="auto"/>
        <w:jc w:val="center"/>
        <w:rPr>
          <w:rFonts w:ascii="Arial" w:hAnsi="Arial" w:cs="Arial"/>
          <w:b/>
          <w:color w:val="E39A07"/>
          <w:sz w:val="28"/>
          <w:szCs w:val="28"/>
        </w:rPr>
      </w:pPr>
      <w:r w:rsidRPr="00D56F17">
        <w:rPr>
          <w:rFonts w:ascii="Arial" w:hAnsi="Arial" w:cs="Arial"/>
          <w:b/>
          <w:color w:val="E39A07"/>
          <w:sz w:val="28"/>
          <w:szCs w:val="28"/>
        </w:rPr>
        <w:t xml:space="preserve"> </w:t>
      </w:r>
      <w:bookmarkStart w:id="0" w:name="_GoBack"/>
      <w:bookmarkEnd w:id="0"/>
    </w:p>
    <w:sectPr w:rsidR="00714695" w:rsidRPr="00D56F17" w:rsidSect="00870474">
      <w:pgSz w:w="11906" w:h="16838"/>
      <w:pgMar w:top="284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2B2C"/>
    <w:multiLevelType w:val="hybridMultilevel"/>
    <w:tmpl w:val="E8B06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7E0"/>
    <w:multiLevelType w:val="hybridMultilevel"/>
    <w:tmpl w:val="4C5E0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437AB"/>
    <w:multiLevelType w:val="hybridMultilevel"/>
    <w:tmpl w:val="BB56481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97E"/>
    <w:rsid w:val="00007FE0"/>
    <w:rsid w:val="00012290"/>
    <w:rsid w:val="00027613"/>
    <w:rsid w:val="00066A7C"/>
    <w:rsid w:val="000D72DD"/>
    <w:rsid w:val="00116913"/>
    <w:rsid w:val="00125933"/>
    <w:rsid w:val="00130A34"/>
    <w:rsid w:val="0018442A"/>
    <w:rsid w:val="001F097E"/>
    <w:rsid w:val="00204E84"/>
    <w:rsid w:val="002145C1"/>
    <w:rsid w:val="00260796"/>
    <w:rsid w:val="00291918"/>
    <w:rsid w:val="00295C3E"/>
    <w:rsid w:val="002F0BDB"/>
    <w:rsid w:val="00315F9C"/>
    <w:rsid w:val="00321E02"/>
    <w:rsid w:val="003302B8"/>
    <w:rsid w:val="003740EC"/>
    <w:rsid w:val="003913CD"/>
    <w:rsid w:val="003D52C8"/>
    <w:rsid w:val="003F4073"/>
    <w:rsid w:val="004236BF"/>
    <w:rsid w:val="0043155F"/>
    <w:rsid w:val="004B7FFD"/>
    <w:rsid w:val="004D1B38"/>
    <w:rsid w:val="004F6C86"/>
    <w:rsid w:val="00501B8D"/>
    <w:rsid w:val="00507E03"/>
    <w:rsid w:val="0051334E"/>
    <w:rsid w:val="00564543"/>
    <w:rsid w:val="00566EDF"/>
    <w:rsid w:val="00572F8A"/>
    <w:rsid w:val="005E397B"/>
    <w:rsid w:val="005F355A"/>
    <w:rsid w:val="00616B8B"/>
    <w:rsid w:val="00625E31"/>
    <w:rsid w:val="00645419"/>
    <w:rsid w:val="006F0A28"/>
    <w:rsid w:val="00714695"/>
    <w:rsid w:val="00760231"/>
    <w:rsid w:val="00763487"/>
    <w:rsid w:val="007C6F6E"/>
    <w:rsid w:val="007F3130"/>
    <w:rsid w:val="007F6137"/>
    <w:rsid w:val="00870474"/>
    <w:rsid w:val="0087543F"/>
    <w:rsid w:val="00881C5E"/>
    <w:rsid w:val="00883632"/>
    <w:rsid w:val="009C672E"/>
    <w:rsid w:val="009E20DB"/>
    <w:rsid w:val="00A21DB3"/>
    <w:rsid w:val="00A23309"/>
    <w:rsid w:val="00A5356A"/>
    <w:rsid w:val="00A67B5D"/>
    <w:rsid w:val="00AA3679"/>
    <w:rsid w:val="00AC052D"/>
    <w:rsid w:val="00AE3DB3"/>
    <w:rsid w:val="00B00B6E"/>
    <w:rsid w:val="00B13AD5"/>
    <w:rsid w:val="00B23AD0"/>
    <w:rsid w:val="00B478E9"/>
    <w:rsid w:val="00C01AFF"/>
    <w:rsid w:val="00D05EB5"/>
    <w:rsid w:val="00D4480E"/>
    <w:rsid w:val="00D56F17"/>
    <w:rsid w:val="00D96039"/>
    <w:rsid w:val="00DD1EE7"/>
    <w:rsid w:val="00E06A8A"/>
    <w:rsid w:val="00E27AAC"/>
    <w:rsid w:val="00E81111"/>
    <w:rsid w:val="00ED2FDD"/>
    <w:rsid w:val="00EF58FC"/>
    <w:rsid w:val="00F07679"/>
    <w:rsid w:val="00F1714C"/>
    <w:rsid w:val="00F6341A"/>
    <w:rsid w:val="00F70B28"/>
    <w:rsid w:val="00FA659C"/>
    <w:rsid w:val="00FB0CB5"/>
    <w:rsid w:val="00FE14A0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9F0A"/>
  <w15:chartTrackingRefBased/>
  <w15:docId w15:val="{E94EC5B8-064B-4D3A-8FCF-CA54EABE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5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363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8363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55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91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emtru.cz/lekarka-absolv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8D1AD-91E8-4DDD-9E7A-E7407546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nis</cp:lastModifiedBy>
  <cp:revision>7</cp:revision>
  <cp:lastPrinted>2021-07-19T11:11:00Z</cp:lastPrinted>
  <dcterms:created xsi:type="dcterms:W3CDTF">2023-02-21T12:55:00Z</dcterms:created>
  <dcterms:modified xsi:type="dcterms:W3CDTF">2023-02-22T10:16:00Z</dcterms:modified>
</cp:coreProperties>
</file>