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EF" w:rsidRDefault="00974B1C" w:rsidP="004B0EEF">
      <w:pPr>
        <w:pStyle w:val="hlavntex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-549275</wp:posOffset>
            </wp:positionV>
            <wp:extent cx="5760720" cy="18592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z-tp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0EEF" w:rsidRDefault="004B0EEF" w:rsidP="004B0EEF">
      <w:pPr>
        <w:pStyle w:val="hlav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0EEF" w:rsidRDefault="004B0EEF" w:rsidP="004B0EEF">
      <w:pPr>
        <w:pStyle w:val="hlav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30FC" w:rsidRDefault="001530FC" w:rsidP="004B0EEF">
      <w:pPr>
        <w:pStyle w:val="hlav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0EEF" w:rsidRPr="001530FC" w:rsidRDefault="004B0EEF" w:rsidP="004B0EEF">
      <w:pPr>
        <w:pStyle w:val="hlav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0FC">
        <w:rPr>
          <w:rFonts w:asciiTheme="minorHAnsi" w:hAnsiTheme="minorHAnsi" w:cstheme="minorHAnsi"/>
          <w:b/>
          <w:sz w:val="24"/>
          <w:szCs w:val="24"/>
        </w:rPr>
        <w:t>přijme</w:t>
      </w:r>
    </w:p>
    <w:p w:rsidR="003674A8" w:rsidRDefault="004B0EEF" w:rsidP="001530FC">
      <w:pPr>
        <w:jc w:val="center"/>
        <w:rPr>
          <w:rFonts w:cstheme="minorHAnsi"/>
          <w:b/>
          <w:noProof/>
          <w:color w:val="4472C4" w:themeColor="accent5"/>
          <w:sz w:val="28"/>
          <w:szCs w:val="28"/>
        </w:rPr>
      </w:pPr>
      <w:r w:rsidRPr="001530FC">
        <w:rPr>
          <w:rFonts w:cstheme="minorHAnsi"/>
          <w:b/>
          <w:noProof/>
          <w:color w:val="4472C4" w:themeColor="accent5"/>
          <w:sz w:val="28"/>
          <w:szCs w:val="28"/>
        </w:rPr>
        <w:t xml:space="preserve">LÉKAŘE/LÉKAŘKY NA </w:t>
      </w:r>
      <w:r w:rsidR="00974B1C">
        <w:rPr>
          <w:rFonts w:cstheme="minorHAnsi"/>
          <w:b/>
          <w:noProof/>
          <w:color w:val="4472C4" w:themeColor="accent5"/>
          <w:sz w:val="28"/>
          <w:szCs w:val="28"/>
        </w:rPr>
        <w:t>GYNEKOLOGICKO-PORODNICKÉ</w:t>
      </w:r>
      <w:r w:rsidR="000502CF">
        <w:rPr>
          <w:rFonts w:cstheme="minorHAnsi"/>
          <w:b/>
          <w:noProof/>
          <w:color w:val="4472C4" w:themeColor="accent5"/>
          <w:sz w:val="28"/>
          <w:szCs w:val="28"/>
        </w:rPr>
        <w:t xml:space="preserve"> ODDĚLENÍ</w:t>
      </w:r>
      <w:r w:rsidRPr="001530FC">
        <w:rPr>
          <w:rFonts w:cstheme="minorHAnsi"/>
          <w:b/>
          <w:noProof/>
          <w:color w:val="4472C4" w:themeColor="accent5"/>
          <w:sz w:val="28"/>
          <w:szCs w:val="28"/>
        </w:rPr>
        <w:t xml:space="preserve"> V NEMOCNICI </w:t>
      </w:r>
      <w:r w:rsidR="00974B1C">
        <w:rPr>
          <w:rFonts w:cstheme="minorHAnsi"/>
          <w:b/>
          <w:noProof/>
          <w:color w:val="4472C4" w:themeColor="accent5"/>
          <w:sz w:val="28"/>
          <w:szCs w:val="28"/>
        </w:rPr>
        <w:t>TEPLICE</w:t>
      </w:r>
    </w:p>
    <w:p w:rsidR="003674A8" w:rsidRDefault="0065072F" w:rsidP="0065072F">
      <w:pPr>
        <w:jc w:val="center"/>
        <w:rPr>
          <w:rFonts w:cstheme="minorHAnsi"/>
          <w:b/>
          <w:color w:val="4472C4" w:themeColor="accent5"/>
          <w:sz w:val="24"/>
          <w:szCs w:val="24"/>
        </w:rPr>
      </w:pPr>
      <w:r>
        <w:rPr>
          <w:rFonts w:cstheme="minorHAnsi"/>
          <w:b/>
          <w:color w:val="4472C4" w:themeColor="accent5"/>
          <w:sz w:val="24"/>
          <w:szCs w:val="24"/>
        </w:rPr>
        <w:t>Pozice vhodná i pro absolventy!</w:t>
      </w:r>
    </w:p>
    <w:p w:rsidR="0065072F" w:rsidRPr="001530FC" w:rsidRDefault="0065072F" w:rsidP="0065072F">
      <w:pPr>
        <w:jc w:val="center"/>
        <w:rPr>
          <w:rFonts w:cstheme="minorHAnsi"/>
          <w:b/>
          <w:color w:val="4472C4" w:themeColor="accent5"/>
          <w:sz w:val="24"/>
          <w:szCs w:val="24"/>
        </w:rPr>
      </w:pPr>
    </w:p>
    <w:p w:rsidR="003674A8" w:rsidRPr="001530FC" w:rsidRDefault="004B0EEF" w:rsidP="00F636F4">
      <w:pPr>
        <w:pStyle w:val="hlavn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530FC">
        <w:rPr>
          <w:rFonts w:asciiTheme="minorHAnsi" w:hAnsiTheme="minorHAnsi" w:cstheme="minorHAnsi"/>
          <w:b/>
          <w:sz w:val="24"/>
          <w:szCs w:val="24"/>
        </w:rPr>
        <w:t>Bez čeho to nepůjde:</w:t>
      </w:r>
    </w:p>
    <w:p w:rsidR="003674A8" w:rsidRPr="001530FC" w:rsidRDefault="000D6B62" w:rsidP="001530FC">
      <w:pPr>
        <w:pStyle w:val="hlavn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>vysokoškolské</w:t>
      </w:r>
      <w:r w:rsidR="004B0EEF" w:rsidRPr="001530FC">
        <w:rPr>
          <w:rFonts w:asciiTheme="minorHAnsi" w:hAnsiTheme="minorHAnsi" w:cstheme="minorHAnsi"/>
          <w:sz w:val="24"/>
          <w:szCs w:val="24"/>
        </w:rPr>
        <w:t>ho</w:t>
      </w:r>
      <w:r w:rsidRPr="001530FC">
        <w:rPr>
          <w:rFonts w:asciiTheme="minorHAnsi" w:hAnsiTheme="minorHAnsi" w:cstheme="minorHAnsi"/>
          <w:sz w:val="24"/>
          <w:szCs w:val="24"/>
        </w:rPr>
        <w:t xml:space="preserve"> vzdělání</w:t>
      </w:r>
      <w:r w:rsidR="003674A8" w:rsidRPr="001530FC">
        <w:rPr>
          <w:rFonts w:asciiTheme="minorHAnsi" w:hAnsiTheme="minorHAnsi" w:cstheme="minorHAnsi"/>
          <w:sz w:val="24"/>
          <w:szCs w:val="24"/>
        </w:rPr>
        <w:t xml:space="preserve"> – lékařská fakulta</w:t>
      </w:r>
    </w:p>
    <w:p w:rsidR="004B0EEF" w:rsidRPr="001530FC" w:rsidRDefault="004B0EEF" w:rsidP="001530FC">
      <w:pPr>
        <w:pStyle w:val="hlavn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>chuti se vzdělávat v oboru</w:t>
      </w:r>
    </w:p>
    <w:p w:rsidR="004B0EEF" w:rsidRPr="001530FC" w:rsidRDefault="004B0EEF" w:rsidP="001530FC">
      <w:pPr>
        <w:pStyle w:val="hlavntex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>bezúhonnosti a zdravotní způsobilosti</w:t>
      </w:r>
    </w:p>
    <w:p w:rsidR="00F636F4" w:rsidRPr="001530FC" w:rsidRDefault="00F636F4" w:rsidP="00F636F4">
      <w:pPr>
        <w:pStyle w:val="hlavntext"/>
        <w:spacing w:after="0"/>
        <w:rPr>
          <w:rFonts w:asciiTheme="minorHAnsi" w:hAnsiTheme="minorHAnsi" w:cstheme="minorHAnsi"/>
          <w:sz w:val="24"/>
          <w:szCs w:val="24"/>
        </w:rPr>
      </w:pPr>
    </w:p>
    <w:p w:rsidR="00F636F4" w:rsidRPr="001530FC" w:rsidRDefault="004B0EEF" w:rsidP="00F636F4">
      <w:pPr>
        <w:pStyle w:val="hlavn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530FC">
        <w:rPr>
          <w:rFonts w:asciiTheme="minorHAnsi" w:hAnsiTheme="minorHAnsi" w:cstheme="minorHAnsi"/>
          <w:b/>
          <w:sz w:val="24"/>
          <w:szCs w:val="24"/>
        </w:rPr>
        <w:t>Na co se u nás můžete těšit</w:t>
      </w:r>
      <w:r w:rsidR="00F636F4" w:rsidRPr="001530FC">
        <w:rPr>
          <w:rFonts w:asciiTheme="minorHAnsi" w:hAnsiTheme="minorHAnsi" w:cstheme="minorHAnsi"/>
          <w:b/>
          <w:sz w:val="24"/>
          <w:szCs w:val="24"/>
        </w:rPr>
        <w:t>:</w:t>
      </w:r>
    </w:p>
    <w:p w:rsidR="00F636F4" w:rsidRPr="00E83ED2" w:rsidRDefault="0025198B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E83ED2">
        <w:rPr>
          <w:rFonts w:asciiTheme="minorHAnsi" w:hAnsiTheme="minorHAnsi" w:cstheme="minorHAnsi"/>
          <w:sz w:val="24"/>
          <w:szCs w:val="24"/>
        </w:rPr>
        <w:t>nadstandardní</w:t>
      </w:r>
      <w:r w:rsidR="00B20842" w:rsidRPr="00E83ED2">
        <w:rPr>
          <w:rFonts w:asciiTheme="minorHAnsi" w:hAnsiTheme="minorHAnsi" w:cstheme="minorHAnsi"/>
          <w:sz w:val="24"/>
          <w:szCs w:val="24"/>
        </w:rPr>
        <w:t xml:space="preserve"> mzdové podmínky</w:t>
      </w:r>
      <w:r w:rsidR="004B0EEF" w:rsidRPr="00E83ED2">
        <w:rPr>
          <w:rFonts w:asciiTheme="minorHAnsi" w:hAnsiTheme="minorHAnsi" w:cstheme="minorHAnsi"/>
          <w:sz w:val="24"/>
          <w:szCs w:val="24"/>
        </w:rPr>
        <w:t xml:space="preserve"> včetně náborového příspěvku v řádech statisíců</w:t>
      </w:r>
    </w:p>
    <w:p w:rsidR="0025198B" w:rsidRPr="001530FC" w:rsidRDefault="004B0EEF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>výběr typu úvazku</w:t>
      </w:r>
      <w:r w:rsidR="0025198B" w:rsidRPr="001530FC">
        <w:rPr>
          <w:rFonts w:asciiTheme="minorHAnsi" w:hAnsiTheme="minorHAnsi" w:cstheme="minorHAnsi"/>
          <w:sz w:val="24"/>
          <w:szCs w:val="24"/>
        </w:rPr>
        <w:t xml:space="preserve"> (0,</w:t>
      </w:r>
      <w:r w:rsidR="000502CF">
        <w:rPr>
          <w:rFonts w:asciiTheme="minorHAnsi" w:hAnsiTheme="minorHAnsi" w:cstheme="minorHAnsi"/>
          <w:sz w:val="24"/>
          <w:szCs w:val="24"/>
        </w:rPr>
        <w:t>1</w:t>
      </w:r>
      <w:r w:rsidR="0025198B" w:rsidRPr="001530FC">
        <w:rPr>
          <w:rFonts w:asciiTheme="minorHAnsi" w:hAnsiTheme="minorHAnsi" w:cstheme="minorHAnsi"/>
          <w:sz w:val="24"/>
          <w:szCs w:val="24"/>
        </w:rPr>
        <w:t xml:space="preserve"> – 1,0)</w:t>
      </w:r>
      <w:r w:rsidR="0025198B" w:rsidRPr="001530FC">
        <w:rPr>
          <w:rFonts w:asciiTheme="minorHAnsi" w:hAnsiTheme="minorHAnsi" w:cstheme="minorHAnsi"/>
          <w:sz w:val="24"/>
          <w:szCs w:val="24"/>
        </w:rPr>
        <w:tab/>
      </w:r>
    </w:p>
    <w:p w:rsidR="004B0EEF" w:rsidRDefault="004B0EEF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 w:rsidRPr="001530FC"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pro mladé lékaře/lékařky odborné vedení zkušenými školiteli a jistota, že ve službě nebudete sami (vždy je fyzicky přítomen lékař se specializovanou způsobilostí)</w:t>
      </w:r>
    </w:p>
    <w:p w:rsidR="0065072F" w:rsidRDefault="0065072F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rychlé osvojení a zvládnutí porodnických a operačních dovedností</w:t>
      </w:r>
    </w:p>
    <w:p w:rsidR="001530FC" w:rsidRPr="001530FC" w:rsidRDefault="001530FC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podporu dalšího vzdělávání</w:t>
      </w:r>
    </w:p>
    <w:p w:rsidR="004B0EEF" w:rsidRPr="001530FC" w:rsidRDefault="004B0EEF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 w:rsidRPr="001530FC"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působení ve společnosti, která je jedničkou ve svém oboru v kraji</w:t>
      </w:r>
    </w:p>
    <w:p w:rsidR="004B0EEF" w:rsidRPr="001530FC" w:rsidRDefault="004B0EEF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 w:rsidRPr="001530FC"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profesionální prostředí, kde táhneme za jeden provaz</w:t>
      </w:r>
    </w:p>
    <w:p w:rsidR="001530FC" w:rsidRDefault="001530FC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 w:rsidRPr="001530FC"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závodní stravování</w:t>
      </w:r>
      <w:r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 xml:space="preserve"> za pár korun</w:t>
      </w:r>
    </w:p>
    <w:p w:rsidR="00B01D99" w:rsidRDefault="00B01D99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dopomoc s bydlením</w:t>
      </w:r>
    </w:p>
    <w:p w:rsidR="001530FC" w:rsidRPr="001530FC" w:rsidRDefault="001530FC" w:rsidP="001530F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F5496" w:themeColor="accent5" w:themeShade="BF"/>
          <w:sz w:val="24"/>
          <w:szCs w:val="24"/>
          <w:lang w:eastAsia="cs-CZ"/>
        </w:rPr>
      </w:pPr>
      <w:r w:rsidRPr="001530FC">
        <w:rPr>
          <w:rFonts w:eastAsia="Times New Roman" w:cstheme="minorHAnsi"/>
          <w:color w:val="2F5496" w:themeColor="accent5" w:themeShade="BF"/>
          <w:sz w:val="24"/>
          <w:szCs w:val="24"/>
          <w:lang w:eastAsia="cs-CZ"/>
        </w:rPr>
        <w:t>ROČNÍ jízdenku na cestování (autobusy/vlaky) po celém Ústeckém kraji jen za 550 Kč!</w:t>
      </w:r>
    </w:p>
    <w:p w:rsidR="001530FC" w:rsidRPr="001530FC" w:rsidRDefault="001530FC" w:rsidP="001530F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color w:val="2F5496" w:themeColor="accent5" w:themeShade="BF"/>
          <w:sz w:val="24"/>
          <w:szCs w:val="24"/>
          <w:lang w:eastAsia="cs-CZ"/>
        </w:rPr>
      </w:pPr>
      <w:r w:rsidRPr="001530FC">
        <w:rPr>
          <w:rFonts w:eastAsia="Times New Roman" w:cstheme="minorHAnsi"/>
          <w:color w:val="2F5496" w:themeColor="accent5" w:themeShade="BF"/>
          <w:sz w:val="24"/>
          <w:szCs w:val="24"/>
          <w:lang w:eastAsia="cs-CZ"/>
        </w:rPr>
        <w:t>příspěvek na penzijní připojištění a dovolenou</w:t>
      </w:r>
      <w:r w:rsidR="00796A31">
        <w:rPr>
          <w:rFonts w:eastAsia="Times New Roman" w:cstheme="minorHAnsi"/>
          <w:color w:val="2F5496" w:themeColor="accent5" w:themeShade="BF"/>
          <w:sz w:val="24"/>
          <w:szCs w:val="24"/>
          <w:lang w:eastAsia="cs-CZ"/>
        </w:rPr>
        <w:t>, MultiSport karta a další benefity</w:t>
      </w:r>
    </w:p>
    <w:p w:rsidR="001530FC" w:rsidRPr="001530FC" w:rsidRDefault="001530FC" w:rsidP="001530FC">
      <w:pPr>
        <w:pStyle w:val="hlavntext"/>
        <w:numPr>
          <w:ilvl w:val="0"/>
          <w:numId w:val="3"/>
        </w:numPr>
        <w:spacing w:after="0"/>
        <w:rPr>
          <w:rFonts w:asciiTheme="minorHAnsi" w:hAnsiTheme="minorHAnsi" w:cstheme="minorHAnsi"/>
          <w:color w:val="2F5496" w:themeColor="accent5" w:themeShade="BF"/>
          <w:sz w:val="24"/>
          <w:szCs w:val="24"/>
        </w:rPr>
      </w:pPr>
      <w:r>
        <w:rPr>
          <w:rFonts w:asciiTheme="minorHAnsi" w:hAnsiTheme="minorHAnsi" w:cstheme="minorHAnsi"/>
          <w:color w:val="2F5496" w:themeColor="accent5" w:themeShade="BF"/>
          <w:sz w:val="24"/>
          <w:szCs w:val="24"/>
        </w:rPr>
        <w:t>nástup možný ihned i dohodou</w:t>
      </w:r>
    </w:p>
    <w:p w:rsidR="004B0EEF" w:rsidRDefault="004B0EEF" w:rsidP="0025198B">
      <w:pPr>
        <w:pStyle w:val="hlavntext"/>
        <w:spacing w:after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F636F4" w:rsidRPr="00F365BB" w:rsidRDefault="00F636F4" w:rsidP="00F636F4">
      <w:pPr>
        <w:pStyle w:val="hlavntext"/>
        <w:spacing w:after="0"/>
        <w:rPr>
          <w:rFonts w:asciiTheme="minorHAnsi" w:hAnsiTheme="minorHAnsi" w:cstheme="minorHAnsi"/>
          <w:sz w:val="22"/>
          <w:szCs w:val="22"/>
        </w:rPr>
      </w:pPr>
    </w:p>
    <w:p w:rsidR="00F636F4" w:rsidRPr="00F365BB" w:rsidRDefault="00F636F4" w:rsidP="00F636F4">
      <w:pPr>
        <w:pStyle w:val="hlavntext"/>
        <w:spacing w:after="0"/>
        <w:rPr>
          <w:rFonts w:asciiTheme="minorHAnsi" w:hAnsiTheme="minorHAnsi" w:cstheme="minorHAnsi"/>
          <w:b/>
          <w:sz w:val="22"/>
          <w:szCs w:val="22"/>
        </w:rPr>
        <w:sectPr w:rsidR="00F636F4" w:rsidRPr="00F365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36F4" w:rsidRPr="001530FC" w:rsidRDefault="00F636F4" w:rsidP="00F636F4">
      <w:pPr>
        <w:pStyle w:val="hlavn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530FC">
        <w:rPr>
          <w:rFonts w:asciiTheme="minorHAnsi" w:hAnsiTheme="minorHAnsi" w:cstheme="minorHAnsi"/>
          <w:b/>
          <w:sz w:val="24"/>
          <w:szCs w:val="24"/>
        </w:rPr>
        <w:lastRenderedPageBreak/>
        <w:t>Kontakt:</w:t>
      </w:r>
    </w:p>
    <w:p w:rsidR="00F636F4" w:rsidRPr="001530FC" w:rsidRDefault="00DB6F56" w:rsidP="00F636F4">
      <w:pPr>
        <w:pStyle w:val="hlavntext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530FC">
        <w:rPr>
          <w:rFonts w:asciiTheme="minorHAnsi" w:hAnsiTheme="minorHAnsi" w:cstheme="minorHAnsi"/>
          <w:b/>
          <w:sz w:val="24"/>
          <w:szCs w:val="24"/>
        </w:rPr>
        <w:t xml:space="preserve">Krajská zdravotní, a.s. </w:t>
      </w:r>
      <w:r w:rsidR="0025198B" w:rsidRPr="001530FC">
        <w:rPr>
          <w:rFonts w:asciiTheme="minorHAnsi" w:hAnsiTheme="minorHAnsi" w:cstheme="minorHAnsi"/>
          <w:b/>
          <w:sz w:val="24"/>
          <w:szCs w:val="24"/>
        </w:rPr>
        <w:t xml:space="preserve">– Nemocnice </w:t>
      </w:r>
      <w:r w:rsidR="00796A31">
        <w:rPr>
          <w:rFonts w:asciiTheme="minorHAnsi" w:hAnsiTheme="minorHAnsi" w:cstheme="minorHAnsi"/>
          <w:b/>
          <w:sz w:val="24"/>
          <w:szCs w:val="24"/>
        </w:rPr>
        <w:t>Teplice</w:t>
      </w:r>
      <w:r w:rsidR="0025198B" w:rsidRPr="001530FC">
        <w:rPr>
          <w:rFonts w:asciiTheme="minorHAnsi" w:hAnsiTheme="minorHAnsi" w:cstheme="minorHAnsi"/>
          <w:b/>
          <w:sz w:val="24"/>
          <w:szCs w:val="24"/>
        </w:rPr>
        <w:t>, o.z.</w:t>
      </w:r>
    </w:p>
    <w:p w:rsidR="00F636F4" w:rsidRPr="001530FC" w:rsidRDefault="00F636F4" w:rsidP="00F636F4">
      <w:pPr>
        <w:pStyle w:val="hlavntext"/>
        <w:spacing w:after="0"/>
        <w:rPr>
          <w:rFonts w:asciiTheme="minorHAnsi" w:hAnsiTheme="minorHAnsi" w:cstheme="minorHAnsi"/>
          <w:sz w:val="24"/>
          <w:szCs w:val="24"/>
        </w:rPr>
      </w:pPr>
    </w:p>
    <w:p w:rsidR="00FF182C" w:rsidRDefault="000502CF" w:rsidP="00F636F4">
      <w:pPr>
        <w:pStyle w:val="hlavntext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prim. MUDr. </w:t>
      </w:r>
      <w:r w:rsidR="00796A31">
        <w:rPr>
          <w:rFonts w:asciiTheme="minorHAnsi" w:hAnsiTheme="minorHAnsi" w:cstheme="minorHAnsi"/>
          <w:sz w:val="24"/>
          <w:szCs w:val="24"/>
        </w:rPr>
        <w:t>Lukáš Pondělíček</w:t>
      </w:r>
    </w:p>
    <w:p w:rsidR="00F636F4" w:rsidRPr="001530FC" w:rsidRDefault="00F636F4" w:rsidP="00F636F4">
      <w:pPr>
        <w:pStyle w:val="hlavntext"/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>Tel.</w:t>
      </w:r>
      <w:r w:rsidR="0025198B" w:rsidRPr="001530FC">
        <w:rPr>
          <w:rFonts w:asciiTheme="minorHAnsi" w:hAnsiTheme="minorHAnsi" w:cstheme="minorHAnsi"/>
          <w:sz w:val="24"/>
          <w:szCs w:val="24"/>
        </w:rPr>
        <w:t xml:space="preserve">: </w:t>
      </w:r>
      <w:r w:rsidR="00796A31">
        <w:rPr>
          <w:rFonts w:asciiTheme="minorHAnsi" w:hAnsiTheme="minorHAnsi" w:cstheme="minorHAnsi"/>
          <w:sz w:val="24"/>
          <w:szCs w:val="24"/>
        </w:rPr>
        <w:t>703 171 879</w:t>
      </w:r>
    </w:p>
    <w:p w:rsidR="00F365BB" w:rsidRPr="001530FC" w:rsidRDefault="00F636F4" w:rsidP="00812575">
      <w:pPr>
        <w:pStyle w:val="hlavntext"/>
        <w:spacing w:after="0"/>
        <w:rPr>
          <w:rFonts w:asciiTheme="minorHAnsi" w:hAnsiTheme="minorHAnsi" w:cstheme="minorHAnsi"/>
          <w:sz w:val="24"/>
          <w:szCs w:val="24"/>
        </w:rPr>
      </w:pPr>
      <w:r w:rsidRPr="001530FC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796A31" w:rsidRPr="00943448">
          <w:rPr>
            <w:rStyle w:val="Hypertextovodkaz"/>
            <w:rFonts w:asciiTheme="minorHAnsi" w:hAnsiTheme="minorHAnsi" w:cstheme="minorHAnsi"/>
            <w:sz w:val="24"/>
            <w:szCs w:val="24"/>
          </w:rPr>
          <w:t>lukas.pondelicek@kzcr.eu</w:t>
        </w:r>
      </w:hyperlink>
    </w:p>
    <w:p w:rsidR="00F365BB" w:rsidRDefault="00F365BB" w:rsidP="00812575">
      <w:pPr>
        <w:pStyle w:val="hlavntext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9A61E4" w:rsidRPr="008901E4" w:rsidRDefault="009A61E4" w:rsidP="008901E4">
      <w:pPr>
        <w:pStyle w:val="hlavntext"/>
        <w:spacing w:after="0"/>
        <w:rPr>
          <w:rFonts w:asciiTheme="minorHAnsi" w:hAnsiTheme="minorHAnsi" w:cstheme="minorHAnsi"/>
          <w:sz w:val="22"/>
          <w:szCs w:val="22"/>
        </w:rPr>
      </w:pPr>
    </w:p>
    <w:sectPr w:rsidR="009A61E4" w:rsidRPr="008901E4" w:rsidSect="00F636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2C" w:rsidRDefault="00A3052C" w:rsidP="00812575">
      <w:pPr>
        <w:spacing w:after="0" w:line="240" w:lineRule="auto"/>
      </w:pPr>
      <w:r>
        <w:separator/>
      </w:r>
    </w:p>
  </w:endnote>
  <w:endnote w:type="continuationSeparator" w:id="0">
    <w:p w:rsidR="00A3052C" w:rsidRDefault="00A3052C" w:rsidP="0081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NUL">
    <w:altName w:val="Calibri"/>
    <w:charset w:val="EE"/>
    <w:family w:val="auto"/>
    <w:pitch w:val="variable"/>
    <w:sig w:usb0="800000AF" w:usb1="1000204A" w:usb2="00000000" w:usb3="00000000" w:csb0="0000008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2C" w:rsidRDefault="00A3052C" w:rsidP="00812575">
      <w:pPr>
        <w:spacing w:after="0" w:line="240" w:lineRule="auto"/>
      </w:pPr>
      <w:r>
        <w:separator/>
      </w:r>
    </w:p>
  </w:footnote>
  <w:footnote w:type="continuationSeparator" w:id="0">
    <w:p w:rsidR="00A3052C" w:rsidRDefault="00A3052C" w:rsidP="0081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738"/>
    <w:multiLevelType w:val="hybridMultilevel"/>
    <w:tmpl w:val="535AF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46B"/>
    <w:multiLevelType w:val="hybridMultilevel"/>
    <w:tmpl w:val="6BBEE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62BD"/>
    <w:multiLevelType w:val="hybridMultilevel"/>
    <w:tmpl w:val="6B3C3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3"/>
    <w:rsid w:val="00042553"/>
    <w:rsid w:val="000502CF"/>
    <w:rsid w:val="00057C43"/>
    <w:rsid w:val="000B3B06"/>
    <w:rsid w:val="000C3085"/>
    <w:rsid w:val="000D6B62"/>
    <w:rsid w:val="001530FC"/>
    <w:rsid w:val="00173C02"/>
    <w:rsid w:val="001D7EB2"/>
    <w:rsid w:val="0025198B"/>
    <w:rsid w:val="0026443F"/>
    <w:rsid w:val="002A5C2B"/>
    <w:rsid w:val="003463C8"/>
    <w:rsid w:val="003674A8"/>
    <w:rsid w:val="003A789E"/>
    <w:rsid w:val="004442EC"/>
    <w:rsid w:val="00493F08"/>
    <w:rsid w:val="004B0EEF"/>
    <w:rsid w:val="005071F6"/>
    <w:rsid w:val="0058344B"/>
    <w:rsid w:val="0065072F"/>
    <w:rsid w:val="00710D41"/>
    <w:rsid w:val="00717356"/>
    <w:rsid w:val="00727CE2"/>
    <w:rsid w:val="007530EE"/>
    <w:rsid w:val="00764AD7"/>
    <w:rsid w:val="00796A31"/>
    <w:rsid w:val="00812575"/>
    <w:rsid w:val="008616A6"/>
    <w:rsid w:val="00880F87"/>
    <w:rsid w:val="008901E4"/>
    <w:rsid w:val="008C475C"/>
    <w:rsid w:val="008D6F78"/>
    <w:rsid w:val="008F2872"/>
    <w:rsid w:val="00921436"/>
    <w:rsid w:val="00922C84"/>
    <w:rsid w:val="00974B1C"/>
    <w:rsid w:val="009A61E4"/>
    <w:rsid w:val="009A6832"/>
    <w:rsid w:val="00A3052C"/>
    <w:rsid w:val="00AA7BCE"/>
    <w:rsid w:val="00AB5C95"/>
    <w:rsid w:val="00AE4A28"/>
    <w:rsid w:val="00B01D99"/>
    <w:rsid w:val="00B20842"/>
    <w:rsid w:val="00C06678"/>
    <w:rsid w:val="00CA5DDD"/>
    <w:rsid w:val="00D413BF"/>
    <w:rsid w:val="00D72E6E"/>
    <w:rsid w:val="00DB6365"/>
    <w:rsid w:val="00DB6F56"/>
    <w:rsid w:val="00DC6A71"/>
    <w:rsid w:val="00E16D97"/>
    <w:rsid w:val="00E41BDF"/>
    <w:rsid w:val="00E43CD6"/>
    <w:rsid w:val="00E60C2E"/>
    <w:rsid w:val="00E83ED2"/>
    <w:rsid w:val="00E95F7C"/>
    <w:rsid w:val="00F276BB"/>
    <w:rsid w:val="00F365BB"/>
    <w:rsid w:val="00F636F4"/>
    <w:rsid w:val="00F84AA4"/>
    <w:rsid w:val="00F84F54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7E59B-EA08-41ED-BFA6-2DCE053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7530E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25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255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0D41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0EE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customStyle="1" w:styleId="hlavntext">
    <w:name w:val="hlavní text"/>
    <w:basedOn w:val="Normln"/>
    <w:link w:val="hlavntextChar"/>
    <w:qFormat/>
    <w:rsid w:val="003674A8"/>
    <w:pPr>
      <w:spacing w:after="120" w:line="240" w:lineRule="auto"/>
    </w:pPr>
    <w:rPr>
      <w:rFonts w:ascii="MNUL" w:hAnsi="MNUL"/>
      <w:color w:val="004EA2"/>
      <w:sz w:val="80"/>
      <w:szCs w:val="80"/>
    </w:rPr>
  </w:style>
  <w:style w:type="character" w:customStyle="1" w:styleId="hlavntextChar">
    <w:name w:val="hlavní text Char"/>
    <w:basedOn w:val="Standardnpsmoodstavce"/>
    <w:link w:val="hlavntext"/>
    <w:rsid w:val="003674A8"/>
    <w:rPr>
      <w:rFonts w:ascii="MNUL" w:hAnsi="MNUL"/>
      <w:color w:val="004EA2"/>
      <w:sz w:val="80"/>
      <w:szCs w:val="80"/>
    </w:rPr>
  </w:style>
  <w:style w:type="paragraph" w:styleId="Zhlav">
    <w:name w:val="header"/>
    <w:basedOn w:val="Normln"/>
    <w:link w:val="ZhlavChar"/>
    <w:uiPriority w:val="99"/>
    <w:unhideWhenUsed/>
    <w:rsid w:val="0081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575"/>
  </w:style>
  <w:style w:type="paragraph" w:styleId="Zpat">
    <w:name w:val="footer"/>
    <w:basedOn w:val="Normln"/>
    <w:link w:val="ZpatChar"/>
    <w:uiPriority w:val="99"/>
    <w:unhideWhenUsed/>
    <w:rsid w:val="0081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57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19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1223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0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55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1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56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12" w:color="F5822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pondelicek@kzcr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Vandas Lucie</dc:creator>
  <cp:keywords/>
  <dc:description/>
  <cp:lastModifiedBy>Kateřina Křenová</cp:lastModifiedBy>
  <cp:revision>2</cp:revision>
  <dcterms:created xsi:type="dcterms:W3CDTF">2023-12-07T10:02:00Z</dcterms:created>
  <dcterms:modified xsi:type="dcterms:W3CDTF">2023-12-07T10:02:00Z</dcterms:modified>
</cp:coreProperties>
</file>