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46" w:rsidRPr="00ED0B46" w:rsidRDefault="00ED0B46" w:rsidP="00ED0B46">
      <w:pPr>
        <w:jc w:val="center"/>
        <w:rPr>
          <w:rFonts w:ascii="Bookman Old Style" w:hAnsi="Bookman Old Style"/>
          <w:color w:val="C00000"/>
          <w:sz w:val="72"/>
          <w:szCs w:val="72"/>
        </w:rPr>
      </w:pPr>
      <w:bookmarkStart w:id="0" w:name="_GoBack"/>
      <w:bookmarkEnd w:id="0"/>
      <w:r w:rsidRPr="00ED0B46">
        <w:rPr>
          <w:rFonts w:ascii="Bookman Old Style" w:hAnsi="Bookman Old Style"/>
          <w:color w:val="C00000"/>
          <w:sz w:val="72"/>
          <w:szCs w:val="72"/>
        </w:rPr>
        <w:t>Pozvánka na seminář</w:t>
      </w:r>
    </w:p>
    <w:p w:rsidR="00ED0B46" w:rsidRPr="00ED0B46" w:rsidRDefault="00ED0B46" w:rsidP="00ED0B46">
      <w:pPr>
        <w:jc w:val="center"/>
        <w:rPr>
          <w:rFonts w:ascii="Bookman Old Style" w:hAnsi="Bookman Old Style"/>
          <w:color w:val="1F3864" w:themeColor="accent5" w:themeShade="80"/>
          <w:sz w:val="28"/>
          <w:szCs w:val="28"/>
        </w:rPr>
      </w:pPr>
      <w:r w:rsidRPr="00ED0B46"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pořádaný u příležitosti mezinárodní konference </w:t>
      </w:r>
    </w:p>
    <w:p w:rsidR="00ED0B46" w:rsidRPr="00ED0B46" w:rsidRDefault="00ED0B46" w:rsidP="00ED0B46">
      <w:pPr>
        <w:jc w:val="center"/>
        <w:rPr>
          <w:rFonts w:ascii="Bookman Old Style" w:hAnsi="Bookman Old Style"/>
          <w:color w:val="1F3864" w:themeColor="accent5" w:themeShade="80"/>
          <w:sz w:val="28"/>
          <w:szCs w:val="28"/>
        </w:rPr>
      </w:pPr>
      <w:r w:rsidRPr="00ED0B46">
        <w:rPr>
          <w:rFonts w:ascii="Bookman Old Style" w:hAnsi="Bookman Old Style"/>
          <w:color w:val="1F3864" w:themeColor="accent5" w:themeShade="80"/>
          <w:sz w:val="28"/>
          <w:szCs w:val="28"/>
        </w:rPr>
        <w:t>Porod doma – co o něm víme?</w:t>
      </w:r>
    </w:p>
    <w:p w:rsidR="00ED0B46" w:rsidRDefault="00ED0B46" w:rsidP="00ED0B46">
      <w:pPr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40406D">
        <w:rPr>
          <w:rFonts w:ascii="Bookman Old Style" w:hAnsi="Bookman Old Style"/>
          <w:b/>
          <w:color w:val="C00000"/>
          <w:sz w:val="40"/>
          <w:szCs w:val="40"/>
        </w:rPr>
        <w:t>Fyziologický porod koncem pánevním</w:t>
      </w:r>
    </w:p>
    <w:p w:rsidR="0040406D" w:rsidRDefault="0040406D" w:rsidP="00ED0B46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0406D" w:rsidRDefault="0040406D" w:rsidP="0040406D">
      <w:pPr>
        <w:rPr>
          <w:rFonts w:ascii="Bookman Old Style" w:hAnsi="Bookman Old Style"/>
          <w:color w:val="002060"/>
          <w:sz w:val="28"/>
          <w:szCs w:val="28"/>
        </w:rPr>
      </w:pPr>
      <w:r w:rsidRPr="0040406D">
        <w:rPr>
          <w:rFonts w:ascii="Bookman Old Style" w:hAnsi="Bookman Old Style"/>
          <w:b/>
          <w:color w:val="002060"/>
          <w:sz w:val="28"/>
          <w:szCs w:val="28"/>
        </w:rPr>
        <w:t>Cílová skupina</w:t>
      </w:r>
      <w:r>
        <w:rPr>
          <w:rFonts w:ascii="Bookman Old Style" w:hAnsi="Bookman Old Style"/>
          <w:b/>
          <w:color w:val="002060"/>
          <w:sz w:val="28"/>
          <w:szCs w:val="28"/>
        </w:rPr>
        <w:t xml:space="preserve">: </w:t>
      </w:r>
      <w:r>
        <w:rPr>
          <w:rFonts w:ascii="Bookman Old Style" w:hAnsi="Bookman Old Style"/>
          <w:color w:val="002060"/>
          <w:sz w:val="28"/>
          <w:szCs w:val="28"/>
        </w:rPr>
        <w:t>Lékaři, studenti lékařských fakult, porodní asistentky, studentky porodní asistence</w:t>
      </w:r>
    </w:p>
    <w:p w:rsidR="008023E9" w:rsidRDefault="008023E9" w:rsidP="0040406D">
      <w:pPr>
        <w:rPr>
          <w:rFonts w:ascii="Bookman Old Style" w:hAnsi="Bookman Old Style"/>
          <w:color w:val="002060"/>
          <w:sz w:val="28"/>
          <w:szCs w:val="28"/>
        </w:rPr>
      </w:pPr>
    </w:p>
    <w:p w:rsidR="008023E9" w:rsidRDefault="008023E9" w:rsidP="008023E9">
      <w:pPr>
        <w:pStyle w:val="Default"/>
        <w:rPr>
          <w:rFonts w:ascii="Bookman Old Style" w:hAnsi="Bookman Old Style"/>
          <w:color w:val="002060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002060"/>
          <w:sz w:val="28"/>
          <w:szCs w:val="28"/>
        </w:rPr>
        <w:t>Přednášející</w:t>
      </w:r>
      <w:proofErr w:type="spellEnd"/>
      <w:r>
        <w:rPr>
          <w:rFonts w:ascii="Bookman Old Style" w:hAnsi="Bookman Old Style"/>
          <w:b/>
          <w:color w:val="002060"/>
          <w:sz w:val="28"/>
          <w:szCs w:val="28"/>
        </w:rPr>
        <w:t xml:space="preserve">: </w:t>
      </w:r>
      <w:r w:rsidR="007258DC">
        <w:rPr>
          <w:rFonts w:ascii="Bookman Old Style" w:hAnsi="Bookman Old Style"/>
          <w:b/>
          <w:color w:val="002060"/>
          <w:sz w:val="28"/>
          <w:szCs w:val="28"/>
        </w:rPr>
        <w:tab/>
      </w:r>
      <w:r>
        <w:rPr>
          <w:rFonts w:ascii="Bookman Old Style" w:hAnsi="Bookman Old Style"/>
          <w:color w:val="002060"/>
          <w:sz w:val="28"/>
          <w:szCs w:val="28"/>
        </w:rPr>
        <w:t xml:space="preserve">Betty-Anne </w:t>
      </w:r>
      <w:proofErr w:type="spellStart"/>
      <w:r>
        <w:rPr>
          <w:rFonts w:ascii="Bookman Old Style" w:hAnsi="Bookman Old Style"/>
          <w:color w:val="002060"/>
          <w:sz w:val="28"/>
          <w:szCs w:val="28"/>
        </w:rPr>
        <w:t>Daviss</w:t>
      </w:r>
      <w:proofErr w:type="spellEnd"/>
    </w:p>
    <w:p w:rsidR="009D6B35" w:rsidRPr="004447E8" w:rsidRDefault="007258DC" w:rsidP="008023E9">
      <w:pPr>
        <w:pStyle w:val="Default"/>
        <w:rPr>
          <w:rFonts w:ascii="Bookman Old Style" w:hAnsi="Bookman Old Style"/>
          <w:color w:val="002060"/>
          <w:sz w:val="20"/>
          <w:szCs w:val="20"/>
          <w:lang w:val="cs-CZ"/>
        </w:rPr>
      </w:pPr>
      <w:r>
        <w:rPr>
          <w:rFonts w:ascii="Bookman Old Style" w:hAnsi="Bookman Old Style"/>
          <w:color w:val="002060"/>
          <w:sz w:val="28"/>
          <w:szCs w:val="28"/>
        </w:rPr>
        <w:tab/>
      </w:r>
      <w:r>
        <w:rPr>
          <w:rFonts w:ascii="Bookman Old Style" w:hAnsi="Bookman Old Style"/>
          <w:color w:val="002060"/>
          <w:sz w:val="28"/>
          <w:szCs w:val="28"/>
        </w:rPr>
        <w:tab/>
      </w:r>
      <w:r>
        <w:rPr>
          <w:rFonts w:ascii="Bookman Old Style" w:hAnsi="Bookman Old Style"/>
          <w:color w:val="002060"/>
          <w:sz w:val="28"/>
          <w:szCs w:val="28"/>
        </w:rPr>
        <w:tab/>
      </w: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registrovaná Porodní asistentka v </w:t>
      </w:r>
      <w:proofErr w:type="spell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Montforrt</w:t>
      </w:r>
      <w:proofErr w:type="spell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</w:t>
      </w:r>
      <w:proofErr w:type="spell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Hospital</w:t>
      </w:r>
      <w:proofErr w:type="spell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a v </w:t>
      </w:r>
      <w:proofErr w:type="spellStart"/>
      <w:proofErr w:type="gram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Ottava</w:t>
      </w:r>
      <w:proofErr w:type="spellEnd"/>
      <w:proofErr w:type="gram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</w:t>
      </w:r>
      <w:proofErr w:type="spell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Hospital</w:t>
      </w:r>
      <w:proofErr w:type="spell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, mimořádná profesorka Ženských studií v </w:t>
      </w:r>
      <w:proofErr w:type="spell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Carlton</w:t>
      </w:r>
      <w:proofErr w:type="spell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University v Ottawě</w:t>
      </w: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ab/>
        <w:t xml:space="preserve">. Jako porodní </w:t>
      </w:r>
      <w:r w:rsidR="00176FC2" w:rsidRPr="004447E8">
        <w:rPr>
          <w:rFonts w:ascii="Bookman Old Style" w:hAnsi="Bookman Old Style"/>
          <w:color w:val="002060"/>
          <w:sz w:val="20"/>
          <w:szCs w:val="20"/>
          <w:lang w:val="cs-CZ"/>
        </w:rPr>
        <w:t>a</w:t>
      </w: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sistentka </w:t>
      </w:r>
      <w:r w:rsidR="00176FC2" w:rsidRPr="004447E8">
        <w:rPr>
          <w:rFonts w:ascii="Bookman Old Style" w:hAnsi="Bookman Old Style"/>
          <w:color w:val="002060"/>
          <w:sz w:val="20"/>
          <w:szCs w:val="20"/>
          <w:lang w:val="cs-CZ"/>
        </w:rPr>
        <w:t>pracuje 39 let a v současnosti se věnuje výzkumu jak v oblasti klinické epidemiologie, tak v oblasti sociálních věd. U porodů doma začala asistovat v Guatemale v letech 1975-78. Zde se sbírala zkušenosti od místních tradičních porodních asistentek. V letech 1978-1981 působila v</w:t>
      </w:r>
      <w:r w:rsidR="009D6B35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jižní </w:t>
      </w:r>
      <w:r w:rsidR="00176FC2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Alabamě v </w:t>
      </w:r>
      <w:r w:rsidR="009D6B35" w:rsidRPr="004447E8">
        <w:rPr>
          <w:rFonts w:ascii="Bookman Old Style" w:hAnsi="Bookman Old Style"/>
          <w:color w:val="002060"/>
          <w:sz w:val="20"/>
          <w:szCs w:val="20"/>
          <w:lang w:val="cs-CZ"/>
        </w:rPr>
        <w:t>domorodé komunitě, kde ženy využívaly “černé porodní babičky”</w:t>
      </w:r>
    </w:p>
    <w:p w:rsidR="00811A95" w:rsidRPr="004447E8" w:rsidRDefault="009D6B35" w:rsidP="008023E9">
      <w:pPr>
        <w:pStyle w:val="Default"/>
        <w:rPr>
          <w:rFonts w:ascii="Bookman Old Style" w:hAnsi="Bookman Old Style"/>
          <w:color w:val="002060"/>
          <w:sz w:val="20"/>
          <w:szCs w:val="20"/>
          <w:lang w:val="cs-CZ"/>
        </w:rPr>
      </w:pP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Podílela se na přípravě legislativy upravující profesi porodních asistentek v </w:t>
      </w:r>
      <w:proofErr w:type="spell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Quebecu</w:t>
      </w:r>
      <w:proofErr w:type="spell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a v Ontariu v letech 1980 – 1994. Je registrovanou Porodní asistentkou v obou provinciích. </w:t>
      </w:r>
      <w:proofErr w:type="gramStart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tato</w:t>
      </w:r>
      <w:proofErr w:type="gramEnd"/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registrace ji opravňuje asistovat jak u porodů doma, tak v nemocnici.</w:t>
      </w:r>
    </w:p>
    <w:p w:rsidR="007D3002" w:rsidRPr="004447E8" w:rsidRDefault="004447E8" w:rsidP="008023E9">
      <w:pPr>
        <w:pStyle w:val="Default"/>
        <w:rPr>
          <w:rFonts w:ascii="Bookman Old Style" w:hAnsi="Bookman Old Style"/>
          <w:color w:val="002060"/>
          <w:sz w:val="20"/>
          <w:szCs w:val="20"/>
          <w:lang w:val="cs-CZ"/>
        </w:rPr>
      </w:pPr>
      <w:r>
        <w:rPr>
          <w:rFonts w:ascii="Bookman Old Style" w:hAnsi="Bookman Old Style"/>
          <w:color w:val="002060"/>
          <w:sz w:val="20"/>
          <w:szCs w:val="20"/>
          <w:lang w:val="cs-CZ"/>
        </w:rPr>
        <w:t xml:space="preserve">V </w:t>
      </w:r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>letech 1989 - 2004 byla vedoucí komise pro statistiku v organizaci MANA (</w:t>
      </w:r>
      <w:proofErr w:type="spellStart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>Midwives</w:t>
      </w:r>
      <w:proofErr w:type="spellEnd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</w:t>
      </w:r>
      <w:proofErr w:type="spellStart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>Association</w:t>
      </w:r>
      <w:proofErr w:type="spellEnd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</w:t>
      </w:r>
      <w:proofErr w:type="spellStart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>of</w:t>
      </w:r>
      <w:proofErr w:type="spellEnd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</w:t>
      </w:r>
      <w:proofErr w:type="spellStart"/>
      <w:proofErr w:type="gramStart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>North</w:t>
      </w:r>
      <w:proofErr w:type="spellEnd"/>
      <w:proofErr w:type="gramEnd"/>
      <w:r w:rsidR="00811A95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America). Je spoluautorkou rozsáhlé prospektivní studie týkající se porodů doma v Severní Americe. Tato studie byla uveřejněna v BMJ 2005</w:t>
      </w:r>
      <w:r w:rsidR="007D3002" w:rsidRPr="004447E8">
        <w:rPr>
          <w:rFonts w:ascii="Bookman Old Style" w:hAnsi="Bookman Old Style"/>
          <w:color w:val="002060"/>
          <w:sz w:val="20"/>
          <w:szCs w:val="20"/>
          <w:lang w:val="cs-CZ"/>
        </w:rPr>
        <w:t>.</w:t>
      </w:r>
    </w:p>
    <w:p w:rsidR="00A72747" w:rsidRPr="004447E8" w:rsidRDefault="007D3002" w:rsidP="00A72747">
      <w:pPr>
        <w:pStyle w:val="Default"/>
        <w:rPr>
          <w:sz w:val="20"/>
          <w:szCs w:val="20"/>
          <w:lang w:val="cs-CZ"/>
        </w:rPr>
      </w:pP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Asistovala u porodů koncem pánevním v domácím prostředí, ale získala právo asistovat u por</w:t>
      </w:r>
      <w:r w:rsidR="004447E8">
        <w:rPr>
          <w:rFonts w:ascii="Bookman Old Style" w:hAnsi="Bookman Old Style"/>
          <w:color w:val="002060"/>
          <w:sz w:val="20"/>
          <w:szCs w:val="20"/>
          <w:lang w:val="cs-CZ"/>
        </w:rPr>
        <w:t>o</w:t>
      </w: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>dů ko</w:t>
      </w:r>
      <w:r w:rsid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ncem pánevním v nemocnici, kde </w:t>
      </w: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v současné době doškoluje jak lékaře, tak Porodní asistentky. Byla členkou </w:t>
      </w:r>
      <w:r w:rsidR="00A72747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kanadské </w:t>
      </w:r>
      <w:r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pracovní skupiny, která revidovala </w:t>
      </w:r>
      <w:r w:rsidR="004447E8">
        <w:rPr>
          <w:rFonts w:ascii="Bookman Old Style" w:hAnsi="Bookman Old Style"/>
          <w:color w:val="002060"/>
          <w:sz w:val="20"/>
          <w:szCs w:val="20"/>
          <w:lang w:val="cs-CZ"/>
        </w:rPr>
        <w:t>literaturu</w:t>
      </w:r>
      <w:r w:rsidR="00A72747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týkající se porodů v domácím prostředí, a která přij</w:t>
      </w:r>
      <w:r w:rsidR="004447E8">
        <w:rPr>
          <w:rFonts w:ascii="Bookman Old Style" w:hAnsi="Bookman Old Style"/>
          <w:color w:val="002060"/>
          <w:sz w:val="20"/>
          <w:szCs w:val="20"/>
          <w:lang w:val="cs-CZ"/>
        </w:rPr>
        <w:t>a</w:t>
      </w:r>
      <w:r w:rsidR="00A72747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la </w:t>
      </w:r>
      <w:proofErr w:type="gramStart"/>
      <w:r w:rsidR="00A72747" w:rsidRPr="004447E8">
        <w:rPr>
          <w:rFonts w:ascii="Bookman Old Style" w:hAnsi="Bookman Old Style"/>
          <w:color w:val="002060"/>
          <w:sz w:val="20"/>
          <w:szCs w:val="20"/>
          <w:lang w:val="cs-CZ"/>
        </w:rPr>
        <w:t>resoluci v níž</w:t>
      </w:r>
      <w:proofErr w:type="gramEnd"/>
      <w:r w:rsidR="00A72747" w:rsidRPr="004447E8">
        <w:rPr>
          <w:rFonts w:ascii="Bookman Old Style" w:hAnsi="Bookman Old Style"/>
          <w:color w:val="002060"/>
          <w:sz w:val="20"/>
          <w:szCs w:val="20"/>
          <w:lang w:val="cs-CZ"/>
        </w:rPr>
        <w:t xml:space="preserve"> je porod v domácím prostředí doporučován zdravým ženám s nízkým rizikem.</w:t>
      </w:r>
      <w:r w:rsidR="00A72747" w:rsidRPr="004447E8">
        <w:rPr>
          <w:sz w:val="20"/>
          <w:szCs w:val="20"/>
          <w:lang w:val="cs-CZ"/>
        </w:rPr>
        <w:t xml:space="preserve"> </w:t>
      </w:r>
      <w:r w:rsidR="00A72747" w:rsidRPr="004447E8">
        <w:rPr>
          <w:rFonts w:ascii="Bookman Old Style" w:hAnsi="Bookman Old Style"/>
          <w:color w:val="002060"/>
          <w:sz w:val="20"/>
          <w:szCs w:val="20"/>
          <w:lang w:val="cs-CZ"/>
        </w:rPr>
        <w:t>(Viz</w:t>
      </w:r>
      <w:r w:rsidR="00A72747" w:rsidRPr="004447E8">
        <w:rPr>
          <w:sz w:val="20"/>
          <w:szCs w:val="20"/>
          <w:lang w:val="cs-CZ"/>
        </w:rPr>
        <w:t xml:space="preserve"> </w:t>
      </w:r>
      <w:hyperlink r:id="rId5" w:history="1">
        <w:r w:rsidR="00A72747" w:rsidRPr="004447E8">
          <w:rPr>
            <w:rStyle w:val="Hypertextovodkaz"/>
            <w:sz w:val="20"/>
            <w:szCs w:val="20"/>
            <w:lang w:val="cs-CZ"/>
          </w:rPr>
          <w:t>http://www.canadianmidwives.org/DATA/TEXTEDOC/CAMACSF-HomeBirthPS-FINAL-2013ENG.pdf</w:t>
        </w:r>
      </w:hyperlink>
      <w:r w:rsidR="00A72747" w:rsidRPr="004447E8">
        <w:rPr>
          <w:sz w:val="20"/>
          <w:szCs w:val="20"/>
          <w:lang w:val="cs-CZ"/>
        </w:rPr>
        <w:t xml:space="preserve"> )</w:t>
      </w:r>
    </w:p>
    <w:p w:rsidR="007258DC" w:rsidRPr="004447E8" w:rsidRDefault="007258DC" w:rsidP="008023E9">
      <w:pPr>
        <w:pStyle w:val="Default"/>
        <w:rPr>
          <w:rFonts w:ascii="Bookman Old Style" w:hAnsi="Bookman Old Style"/>
          <w:color w:val="002060"/>
          <w:sz w:val="28"/>
          <w:szCs w:val="28"/>
          <w:lang w:val="cs-CZ"/>
        </w:rPr>
      </w:pPr>
    </w:p>
    <w:p w:rsidR="008023E9" w:rsidRDefault="004447E8" w:rsidP="008023E9">
      <w:pPr>
        <w:pStyle w:val="Default"/>
        <w:rPr>
          <w:rFonts w:ascii="Bookman Old Style" w:hAnsi="Bookman Old Style"/>
          <w:b/>
          <w:color w:val="002060"/>
          <w:lang w:val="fr-BE"/>
        </w:rPr>
      </w:pPr>
      <w:r w:rsidRPr="002A5F29">
        <w:rPr>
          <w:rFonts w:ascii="Bookman Old Style" w:hAnsi="Bookman Old Style"/>
          <w:b/>
          <w:color w:val="002060"/>
          <w:lang w:val="fr-BE"/>
        </w:rPr>
        <w:t xml:space="preserve">Datum : </w:t>
      </w:r>
      <w:r w:rsidR="005766BE" w:rsidRPr="002A5F29">
        <w:rPr>
          <w:rFonts w:ascii="Bookman Old Style" w:hAnsi="Bookman Old Style"/>
          <w:b/>
          <w:color w:val="002060"/>
          <w:lang w:val="fr-BE"/>
        </w:rPr>
        <w:tab/>
      </w:r>
      <w:r w:rsidR="005766BE" w:rsidRPr="002A5F29">
        <w:rPr>
          <w:rFonts w:ascii="Bookman Old Style" w:hAnsi="Bookman Old Style"/>
          <w:b/>
          <w:color w:val="002060"/>
          <w:lang w:val="fr-BE"/>
        </w:rPr>
        <w:tab/>
        <w:t>8.11.2014</w:t>
      </w:r>
    </w:p>
    <w:p w:rsidR="002A5F29" w:rsidRPr="002A5F29" w:rsidRDefault="002A5F29" w:rsidP="008023E9">
      <w:pPr>
        <w:pStyle w:val="Default"/>
        <w:rPr>
          <w:rFonts w:ascii="Bookman Old Style" w:hAnsi="Bookman Old Style"/>
          <w:b/>
          <w:color w:val="002060"/>
          <w:lang w:val="fr-BE"/>
        </w:rPr>
      </w:pPr>
    </w:p>
    <w:p w:rsidR="005766BE" w:rsidRDefault="005766BE" w:rsidP="008023E9">
      <w:pPr>
        <w:pStyle w:val="Default"/>
        <w:rPr>
          <w:rFonts w:ascii="Bookman Old Style" w:hAnsi="Bookman Old Style"/>
          <w:color w:val="002060"/>
          <w:lang w:val="fr-BE"/>
        </w:rPr>
      </w:pPr>
      <w:r w:rsidRPr="002A5F29">
        <w:rPr>
          <w:rFonts w:ascii="Bookman Old Style" w:hAnsi="Bookman Old Style"/>
          <w:b/>
          <w:color w:val="002060"/>
          <w:lang w:val="fr-BE"/>
        </w:rPr>
        <w:t xml:space="preserve">Místo konání : </w:t>
      </w:r>
      <w:r w:rsidRPr="002A5F29">
        <w:rPr>
          <w:rFonts w:ascii="Bookman Old Style" w:hAnsi="Bookman Old Style"/>
          <w:color w:val="002060"/>
          <w:lang w:val="fr-BE"/>
        </w:rPr>
        <w:t>Hotel Olšanka, Táboritská 23, Praha 3</w:t>
      </w:r>
    </w:p>
    <w:p w:rsidR="002A5F29" w:rsidRPr="002A5F29" w:rsidRDefault="002A5F29" w:rsidP="008023E9">
      <w:pPr>
        <w:pStyle w:val="Default"/>
        <w:rPr>
          <w:rFonts w:ascii="Bookman Old Style" w:hAnsi="Bookman Old Style"/>
          <w:color w:val="002060"/>
          <w:lang w:val="fr-BE"/>
        </w:rPr>
      </w:pPr>
    </w:p>
    <w:p w:rsidR="005766BE" w:rsidRPr="006173C6" w:rsidRDefault="005766BE" w:rsidP="008023E9">
      <w:pPr>
        <w:pStyle w:val="Default"/>
        <w:rPr>
          <w:rFonts w:ascii="Bookman Old Style" w:hAnsi="Bookman Old Style"/>
          <w:color w:val="002060"/>
        </w:rPr>
      </w:pPr>
      <w:proofErr w:type="spellStart"/>
      <w:r w:rsidRPr="002A5F29">
        <w:rPr>
          <w:rFonts w:ascii="Bookman Old Style" w:hAnsi="Bookman Old Style"/>
          <w:b/>
          <w:color w:val="002060"/>
        </w:rPr>
        <w:t>Registrační</w:t>
      </w:r>
      <w:proofErr w:type="spellEnd"/>
      <w:r w:rsidRPr="002A5F29">
        <w:rPr>
          <w:rFonts w:ascii="Bookman Old Style" w:hAnsi="Bookman Old Style"/>
          <w:b/>
          <w:color w:val="002060"/>
        </w:rPr>
        <w:t xml:space="preserve"> </w:t>
      </w:r>
      <w:proofErr w:type="spellStart"/>
      <w:proofErr w:type="gramStart"/>
      <w:r w:rsidRPr="002A5F29">
        <w:rPr>
          <w:rFonts w:ascii="Bookman Old Style" w:hAnsi="Bookman Old Style"/>
          <w:b/>
          <w:color w:val="002060"/>
        </w:rPr>
        <w:t>poplatek</w:t>
      </w:r>
      <w:proofErr w:type="spellEnd"/>
      <w:r w:rsidRPr="002A5F29">
        <w:rPr>
          <w:rFonts w:ascii="Bookman Old Style" w:hAnsi="Bookman Old Style"/>
          <w:b/>
          <w:color w:val="002060"/>
        </w:rPr>
        <w:t> :</w:t>
      </w:r>
      <w:proofErr w:type="gramEnd"/>
      <w:r w:rsidRPr="002A5F29">
        <w:rPr>
          <w:rFonts w:ascii="Bookman Old Style" w:hAnsi="Bookman Old Style"/>
          <w:b/>
          <w:color w:val="002060"/>
        </w:rPr>
        <w:t xml:space="preserve"> </w:t>
      </w:r>
      <w:r w:rsidR="006173C6">
        <w:rPr>
          <w:rFonts w:ascii="Bookman Old Style" w:hAnsi="Bookman Old Style"/>
          <w:b/>
          <w:color w:val="002060"/>
        </w:rPr>
        <w:t>900</w:t>
      </w:r>
      <w:r w:rsidR="008D34D1" w:rsidRPr="002A5F29">
        <w:rPr>
          <w:rFonts w:ascii="Bookman Old Style" w:hAnsi="Bookman Old Style"/>
          <w:b/>
          <w:color w:val="002060"/>
        </w:rPr>
        <w:t xml:space="preserve"> </w:t>
      </w:r>
      <w:proofErr w:type="spellStart"/>
      <w:r w:rsidR="008D34D1" w:rsidRPr="002A5F29">
        <w:rPr>
          <w:rFonts w:ascii="Bookman Old Style" w:hAnsi="Bookman Old Style"/>
          <w:b/>
          <w:color w:val="002060"/>
        </w:rPr>
        <w:t>Kč</w:t>
      </w:r>
      <w:proofErr w:type="spellEnd"/>
      <w:r w:rsidR="006173C6">
        <w:rPr>
          <w:rFonts w:ascii="Bookman Old Style" w:hAnsi="Bookman Old Style"/>
          <w:b/>
          <w:color w:val="002060"/>
        </w:rPr>
        <w:t xml:space="preserve">   </w:t>
      </w:r>
      <w:proofErr w:type="spellStart"/>
      <w:r w:rsidR="006173C6">
        <w:rPr>
          <w:rFonts w:ascii="Bookman Old Style" w:hAnsi="Bookman Old Style"/>
          <w:b/>
          <w:color w:val="002060"/>
        </w:rPr>
        <w:t>Studenti</w:t>
      </w:r>
      <w:proofErr w:type="spellEnd"/>
      <w:r w:rsidR="006173C6">
        <w:rPr>
          <w:rFonts w:ascii="Bookman Old Style" w:hAnsi="Bookman Old Style"/>
          <w:b/>
          <w:color w:val="002060"/>
        </w:rPr>
        <w:t xml:space="preserve"> 500 </w:t>
      </w:r>
      <w:proofErr w:type="spellStart"/>
      <w:r w:rsidR="006173C6">
        <w:rPr>
          <w:rFonts w:ascii="Bookman Old Style" w:hAnsi="Bookman Old Style"/>
          <w:b/>
          <w:color w:val="002060"/>
        </w:rPr>
        <w:t>Kč</w:t>
      </w:r>
      <w:proofErr w:type="spellEnd"/>
      <w:r w:rsidR="006173C6">
        <w:rPr>
          <w:rFonts w:ascii="Bookman Old Style" w:hAnsi="Bookman Old Style"/>
          <w:b/>
          <w:color w:val="002060"/>
        </w:rPr>
        <w:t xml:space="preserve"> (</w:t>
      </w:r>
      <w:proofErr w:type="spellStart"/>
      <w:r w:rsidR="006173C6">
        <w:rPr>
          <w:rFonts w:ascii="Bookman Old Style" w:hAnsi="Bookman Old Style"/>
          <w:color w:val="002060"/>
        </w:rPr>
        <w:t>nutno</w:t>
      </w:r>
      <w:proofErr w:type="spellEnd"/>
      <w:r w:rsidR="006173C6">
        <w:rPr>
          <w:rFonts w:ascii="Bookman Old Style" w:hAnsi="Bookman Old Style"/>
          <w:color w:val="002060"/>
        </w:rPr>
        <w:t xml:space="preserve"> </w:t>
      </w:r>
      <w:proofErr w:type="spellStart"/>
      <w:r w:rsidR="006173C6">
        <w:rPr>
          <w:rFonts w:ascii="Bookman Old Style" w:hAnsi="Bookman Old Style"/>
          <w:color w:val="002060"/>
        </w:rPr>
        <w:t>předložit</w:t>
      </w:r>
      <w:proofErr w:type="spellEnd"/>
      <w:r w:rsidR="006173C6">
        <w:rPr>
          <w:rFonts w:ascii="Bookman Old Style" w:hAnsi="Bookman Old Style"/>
          <w:color w:val="002060"/>
        </w:rPr>
        <w:t xml:space="preserve"> index)</w:t>
      </w:r>
    </w:p>
    <w:p w:rsidR="002A5F29" w:rsidRPr="002A5F29" w:rsidRDefault="002A5F29" w:rsidP="008023E9">
      <w:pPr>
        <w:pStyle w:val="Default"/>
        <w:rPr>
          <w:rFonts w:ascii="Bookman Old Style" w:hAnsi="Bookman Old Style"/>
          <w:color w:val="002060"/>
        </w:rPr>
      </w:pPr>
      <w:proofErr w:type="spellStart"/>
      <w:r w:rsidRPr="002A5F29">
        <w:rPr>
          <w:rFonts w:ascii="Bookman Old Style" w:hAnsi="Bookman Old Style"/>
          <w:b/>
          <w:color w:val="002060"/>
        </w:rPr>
        <w:t>Číslo</w:t>
      </w:r>
      <w:proofErr w:type="spellEnd"/>
      <w:r w:rsidRPr="002A5F29">
        <w:rPr>
          <w:rFonts w:ascii="Bookman Old Style" w:hAnsi="Bookman Old Style"/>
          <w:b/>
          <w:color w:val="002060"/>
        </w:rPr>
        <w:t xml:space="preserve"> </w:t>
      </w:r>
      <w:proofErr w:type="spellStart"/>
      <w:r w:rsidRPr="002A5F29">
        <w:rPr>
          <w:rFonts w:ascii="Bookman Old Style" w:hAnsi="Bookman Old Style"/>
          <w:b/>
          <w:color w:val="002060"/>
        </w:rPr>
        <w:t>účtu</w:t>
      </w:r>
      <w:proofErr w:type="spellEnd"/>
      <w:r w:rsidRPr="002A5F29">
        <w:rPr>
          <w:rFonts w:ascii="Bookman Old Style" w:hAnsi="Bookman Old Style"/>
          <w:b/>
          <w:color w:val="002060"/>
        </w:rPr>
        <w:t>:</w:t>
      </w:r>
      <w:r w:rsidRPr="002A5F29">
        <w:rPr>
          <w:rFonts w:ascii="Bookman Old Style" w:hAnsi="Bookman Old Style"/>
          <w:b/>
          <w:color w:val="002060"/>
        </w:rPr>
        <w:tab/>
      </w:r>
      <w:r w:rsidRPr="002A5F29">
        <w:rPr>
          <w:rFonts w:ascii="Bookman Old Style" w:hAnsi="Bookman Old Style"/>
          <w:color w:val="002060"/>
        </w:rPr>
        <w:t>2000486409/2010</w:t>
      </w:r>
    </w:p>
    <w:p w:rsidR="005766BE" w:rsidRPr="002A5F29" w:rsidRDefault="005766BE" w:rsidP="008023E9">
      <w:pPr>
        <w:pStyle w:val="Default"/>
        <w:rPr>
          <w:rFonts w:ascii="Bookman Old Style" w:hAnsi="Bookman Old Style"/>
          <w:color w:val="002060"/>
        </w:rPr>
      </w:pPr>
      <w:r w:rsidRPr="002A5F29">
        <w:rPr>
          <w:rFonts w:ascii="Bookman Old Style" w:hAnsi="Bookman Old Style"/>
          <w:color w:val="002060"/>
        </w:rPr>
        <w:t xml:space="preserve">Pro </w:t>
      </w:r>
      <w:proofErr w:type="spellStart"/>
      <w:r w:rsidRPr="002A5F29">
        <w:rPr>
          <w:rFonts w:ascii="Bookman Old Style" w:hAnsi="Bookman Old Style"/>
          <w:color w:val="002060"/>
        </w:rPr>
        <w:t>registrované</w:t>
      </w:r>
      <w:proofErr w:type="spellEnd"/>
      <w:r w:rsidRPr="002A5F29">
        <w:rPr>
          <w:rFonts w:ascii="Bookman Old Style" w:hAnsi="Bookman Old Style"/>
          <w:color w:val="002060"/>
        </w:rPr>
        <w:t xml:space="preserve"> </w:t>
      </w:r>
      <w:proofErr w:type="spellStart"/>
      <w:r w:rsidRPr="002A5F29">
        <w:rPr>
          <w:rFonts w:ascii="Bookman Old Style" w:hAnsi="Bookman Old Style"/>
          <w:color w:val="002060"/>
        </w:rPr>
        <w:t>účastníky</w:t>
      </w:r>
      <w:proofErr w:type="spellEnd"/>
      <w:r w:rsidRPr="002A5F29">
        <w:rPr>
          <w:rFonts w:ascii="Bookman Old Style" w:hAnsi="Bookman Old Style"/>
          <w:color w:val="002060"/>
        </w:rPr>
        <w:t xml:space="preserve"> </w:t>
      </w:r>
      <w:proofErr w:type="spellStart"/>
      <w:r w:rsidRPr="002A5F29">
        <w:rPr>
          <w:rFonts w:ascii="Bookman Old Style" w:hAnsi="Bookman Old Style"/>
          <w:color w:val="002060"/>
        </w:rPr>
        <w:t>konference</w:t>
      </w:r>
      <w:proofErr w:type="spellEnd"/>
      <w:r w:rsidRPr="002A5F29">
        <w:rPr>
          <w:rFonts w:ascii="Bookman Old Style" w:hAnsi="Bookman Old Style"/>
          <w:color w:val="002060"/>
        </w:rPr>
        <w:t xml:space="preserve"> je </w:t>
      </w:r>
      <w:proofErr w:type="spellStart"/>
      <w:r w:rsidRPr="002A5F29">
        <w:rPr>
          <w:rFonts w:ascii="Bookman Old Style" w:hAnsi="Bookman Old Style"/>
          <w:color w:val="002060"/>
        </w:rPr>
        <w:t>vstup</w:t>
      </w:r>
      <w:proofErr w:type="spellEnd"/>
      <w:r w:rsidRPr="002A5F29">
        <w:rPr>
          <w:rFonts w:ascii="Bookman Old Style" w:hAnsi="Bookman Old Style"/>
          <w:color w:val="002060"/>
        </w:rPr>
        <w:t xml:space="preserve"> </w:t>
      </w:r>
      <w:proofErr w:type="spellStart"/>
      <w:r w:rsidRPr="002A5F29">
        <w:rPr>
          <w:rFonts w:ascii="Bookman Old Style" w:hAnsi="Bookman Old Style"/>
          <w:color w:val="002060"/>
        </w:rPr>
        <w:t>zdarma</w:t>
      </w:r>
      <w:proofErr w:type="spellEnd"/>
      <w:r w:rsidRPr="002A5F29">
        <w:rPr>
          <w:rFonts w:ascii="Bookman Old Style" w:hAnsi="Bookman Old Style"/>
          <w:color w:val="002060"/>
        </w:rPr>
        <w:t>.</w:t>
      </w:r>
    </w:p>
    <w:p w:rsidR="002A5F29" w:rsidRDefault="002A5F29" w:rsidP="008023E9">
      <w:pPr>
        <w:pStyle w:val="Default"/>
        <w:rPr>
          <w:rFonts w:ascii="Bookman Old Style" w:hAnsi="Bookman Old Style"/>
          <w:color w:val="002060"/>
        </w:rPr>
      </w:pPr>
    </w:p>
    <w:p w:rsidR="008D34D1" w:rsidRPr="002A5F29" w:rsidRDefault="008D34D1" w:rsidP="008023E9">
      <w:pPr>
        <w:pStyle w:val="Default"/>
        <w:rPr>
          <w:rFonts w:ascii="Bookman Old Style" w:hAnsi="Bookman Old Style"/>
          <w:color w:val="002060"/>
        </w:rPr>
      </w:pPr>
      <w:proofErr w:type="spellStart"/>
      <w:r w:rsidRPr="002A5F29">
        <w:rPr>
          <w:rFonts w:ascii="Bookman Old Style" w:hAnsi="Bookman Old Style"/>
          <w:b/>
          <w:color w:val="002060"/>
        </w:rPr>
        <w:t>Počet</w:t>
      </w:r>
      <w:proofErr w:type="spellEnd"/>
      <w:r w:rsidRPr="002A5F29">
        <w:rPr>
          <w:rFonts w:ascii="Bookman Old Style" w:hAnsi="Bookman Old Style"/>
          <w:b/>
          <w:color w:val="002060"/>
        </w:rPr>
        <w:t xml:space="preserve"> </w:t>
      </w:r>
      <w:proofErr w:type="spellStart"/>
      <w:r w:rsidRPr="002A5F29">
        <w:rPr>
          <w:rFonts w:ascii="Bookman Old Style" w:hAnsi="Bookman Old Style"/>
          <w:b/>
          <w:color w:val="002060"/>
        </w:rPr>
        <w:t>účastníků</w:t>
      </w:r>
      <w:proofErr w:type="spellEnd"/>
      <w:r w:rsidRPr="002A5F29">
        <w:rPr>
          <w:rFonts w:ascii="Bookman Old Style" w:hAnsi="Bookman Old Style"/>
          <w:color w:val="002060"/>
        </w:rPr>
        <w:t>: max. 25</w:t>
      </w:r>
    </w:p>
    <w:p w:rsidR="002A5F29" w:rsidRPr="002A5F29" w:rsidRDefault="002A5F29" w:rsidP="008023E9">
      <w:pPr>
        <w:pStyle w:val="Default"/>
        <w:rPr>
          <w:rFonts w:ascii="Bookman Old Style" w:hAnsi="Bookman Old Style"/>
          <w:color w:val="002060"/>
        </w:rPr>
      </w:pPr>
    </w:p>
    <w:p w:rsidR="002A5F29" w:rsidRPr="002A5F29" w:rsidRDefault="008D34D1" w:rsidP="008023E9">
      <w:pPr>
        <w:pStyle w:val="Default"/>
        <w:rPr>
          <w:rFonts w:ascii="Bookman Old Style" w:hAnsi="Bookman Old Style"/>
          <w:color w:val="002060"/>
          <w:lang w:val="fr-BE"/>
        </w:rPr>
      </w:pPr>
      <w:r w:rsidRPr="006173C6">
        <w:rPr>
          <w:rFonts w:ascii="Bookman Old Style" w:hAnsi="Bookman Old Style"/>
          <w:b/>
          <w:color w:val="002060"/>
          <w:lang w:val="fr-BE"/>
        </w:rPr>
        <w:t>Přihlášku posílejte</w:t>
      </w:r>
      <w:r w:rsidR="002A5F29" w:rsidRPr="006173C6">
        <w:rPr>
          <w:rFonts w:ascii="Bookman Old Style" w:hAnsi="Bookman Old Style"/>
          <w:b/>
          <w:color w:val="002060"/>
          <w:lang w:val="fr-BE"/>
        </w:rPr>
        <w:t xml:space="preserve"> na</w:t>
      </w:r>
      <w:r w:rsidR="002A5F29" w:rsidRPr="002A5F29">
        <w:rPr>
          <w:rFonts w:ascii="Bookman Old Style" w:hAnsi="Bookman Old Style"/>
          <w:color w:val="002060"/>
          <w:lang w:val="fr-BE"/>
        </w:rPr>
        <w:t xml:space="preserve"> </w:t>
      </w:r>
      <w:hyperlink r:id="rId6" w:history="1">
        <w:r w:rsidR="002A5F29" w:rsidRPr="002A5F29">
          <w:rPr>
            <w:rStyle w:val="Hypertextovodkaz"/>
            <w:rFonts w:ascii="Bookman Old Style" w:hAnsi="Bookman Old Style"/>
            <w:lang w:val="fr-BE"/>
          </w:rPr>
          <w:t>info@pdcap.cz</w:t>
        </w:r>
      </w:hyperlink>
      <w:r w:rsidR="002A5F29" w:rsidRPr="002A5F29">
        <w:rPr>
          <w:rFonts w:ascii="Bookman Old Style" w:hAnsi="Bookman Old Style"/>
          <w:color w:val="002060"/>
          <w:lang w:val="fr-BE"/>
        </w:rPr>
        <w:t xml:space="preserve"> </w:t>
      </w:r>
    </w:p>
    <w:p w:rsidR="002A5F29" w:rsidRPr="002A5F29" w:rsidRDefault="002A5F29" w:rsidP="008023E9">
      <w:pPr>
        <w:pStyle w:val="Default"/>
        <w:rPr>
          <w:rFonts w:ascii="Bookman Old Style" w:hAnsi="Bookman Old Style"/>
          <w:color w:val="002060"/>
          <w:lang w:val="fr-BE"/>
        </w:rPr>
      </w:pPr>
      <w:r w:rsidRPr="002A5F29">
        <w:rPr>
          <w:rFonts w:ascii="Bookman Old Style" w:hAnsi="Bookman Old Style"/>
          <w:color w:val="002060"/>
          <w:lang w:val="fr-BE"/>
        </w:rPr>
        <w:t>Do přihlášky uveďte : jméno, kontaktní adresu včetně mailové a kontaktní telefon.</w:t>
      </w:r>
    </w:p>
    <w:sectPr w:rsidR="002A5F29" w:rsidRPr="002A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6"/>
    <w:rsid w:val="00155ED6"/>
    <w:rsid w:val="00176FC2"/>
    <w:rsid w:val="002A5F29"/>
    <w:rsid w:val="0040406D"/>
    <w:rsid w:val="004447E8"/>
    <w:rsid w:val="005766BE"/>
    <w:rsid w:val="006173C6"/>
    <w:rsid w:val="007258DC"/>
    <w:rsid w:val="007D3002"/>
    <w:rsid w:val="008023E9"/>
    <w:rsid w:val="00811A95"/>
    <w:rsid w:val="008D34D1"/>
    <w:rsid w:val="009D6B35"/>
    <w:rsid w:val="00A36DD6"/>
    <w:rsid w:val="00A72747"/>
    <w:rsid w:val="00E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A727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A72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dcap.cz" TargetMode="External"/><Relationship Id="rId5" Type="http://schemas.openxmlformats.org/officeDocument/2006/relationships/hyperlink" Target="http://www.canadianmidwives.org/DATA/TEXTEDOC/CAMACSF-HomeBirthPS-FINAL-2013E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Štromer</dc:creator>
  <cp:lastModifiedBy>Petr Andreas</cp:lastModifiedBy>
  <cp:revision>2</cp:revision>
  <dcterms:created xsi:type="dcterms:W3CDTF">2014-10-20T07:56:00Z</dcterms:created>
  <dcterms:modified xsi:type="dcterms:W3CDTF">2014-10-20T07:56:00Z</dcterms:modified>
</cp:coreProperties>
</file>