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0C" w:rsidRDefault="0099300C" w:rsidP="006F327E">
      <w:pPr>
        <w:rPr>
          <w:b/>
          <w:sz w:val="28"/>
          <w:szCs w:val="28"/>
        </w:rPr>
      </w:pPr>
    </w:p>
    <w:p w:rsidR="0099300C" w:rsidRPr="007C7D9D" w:rsidRDefault="0099300C" w:rsidP="006F327E">
      <w:pPr>
        <w:rPr>
          <w:b/>
          <w:sz w:val="28"/>
          <w:szCs w:val="28"/>
        </w:rPr>
      </w:pPr>
      <w:r w:rsidRPr="007C7D9D">
        <w:rPr>
          <w:b/>
          <w:sz w:val="28"/>
          <w:szCs w:val="28"/>
        </w:rPr>
        <w:t>Přihláška projektu v </w:t>
      </w:r>
      <w:r>
        <w:rPr>
          <w:b/>
          <w:sz w:val="28"/>
          <w:szCs w:val="28"/>
        </w:rPr>
        <w:t>rámci Institucionálního plánu</w:t>
      </w:r>
      <w:r w:rsidR="004666A4">
        <w:rPr>
          <w:b/>
          <w:sz w:val="28"/>
          <w:szCs w:val="28"/>
        </w:rPr>
        <w:t xml:space="preserve"> pro VVŠ na rok 2016 - 2018</w:t>
      </w:r>
    </w:p>
    <w:p w:rsidR="0099300C" w:rsidRDefault="0099300C" w:rsidP="002905E2">
      <w:pPr>
        <w:jc w:val="left"/>
      </w:pPr>
    </w:p>
    <w:tbl>
      <w:tblPr>
        <w:tblStyle w:val="Tabulkaseznamu3"/>
        <w:tblW w:w="9395" w:type="dxa"/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0E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99300C" w:rsidRPr="00BC3052" w:rsidRDefault="0099300C" w:rsidP="00D773B3">
            <w:pPr>
              <w:jc w:val="left"/>
              <w:rPr>
                <w:b w:val="0"/>
              </w:rPr>
            </w:pPr>
          </w:p>
          <w:p w:rsidR="0099300C" w:rsidRPr="00BC3052" w:rsidRDefault="000E4C94" w:rsidP="00D773B3">
            <w:pPr>
              <w:jc w:val="left"/>
              <w:rPr>
                <w:b w:val="0"/>
              </w:rPr>
            </w:pPr>
            <w:r>
              <w:t>PROJEKT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  <w:rPr>
                <w:b w:val="0"/>
              </w:rPr>
            </w:pPr>
          </w:p>
        </w:tc>
      </w:tr>
      <w:tr w:rsidR="000E4C94" w:rsidRPr="00BC3052" w:rsidTr="000E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0E4C94" w:rsidRPr="00BC3052" w:rsidRDefault="000E4C94" w:rsidP="00D773B3">
            <w:pPr>
              <w:jc w:val="left"/>
              <w:rPr>
                <w:b w:val="0"/>
              </w:rPr>
            </w:pPr>
            <w:r>
              <w:t>NÁZEV PROJEKTU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0E4C94" w:rsidRPr="00BC3052" w:rsidRDefault="000E4C94" w:rsidP="00BC3052">
            <w:pPr>
              <w:jc w:val="left"/>
              <w:rPr>
                <w:b/>
              </w:rPr>
            </w:pPr>
          </w:p>
        </w:tc>
      </w:tr>
      <w:tr w:rsidR="0099300C" w:rsidRPr="000D79D7" w:rsidTr="000E4C94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D773B3">
            <w:pPr>
              <w:jc w:val="left"/>
              <w:rPr>
                <w:b w:val="0"/>
              </w:rPr>
            </w:pPr>
          </w:p>
          <w:p w:rsidR="0099300C" w:rsidRPr="000D79D7" w:rsidRDefault="00D773B3" w:rsidP="00D773B3">
            <w:pPr>
              <w:jc w:val="left"/>
              <w:rPr>
                <w:b w:val="0"/>
              </w:rPr>
            </w:pPr>
            <w:r w:rsidRPr="000D79D7">
              <w:t>JMÉNO ŘEŠITELE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  <w:rPr>
                <w:b/>
              </w:rPr>
            </w:pPr>
          </w:p>
        </w:tc>
      </w:tr>
      <w:tr w:rsidR="0099300C" w:rsidRPr="000D79D7" w:rsidTr="000E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D773B3">
            <w:pPr>
              <w:jc w:val="left"/>
              <w:rPr>
                <w:b w:val="0"/>
              </w:rPr>
            </w:pPr>
          </w:p>
          <w:p w:rsidR="0099300C" w:rsidRPr="000D79D7" w:rsidRDefault="0099300C" w:rsidP="00D773B3">
            <w:pPr>
              <w:jc w:val="left"/>
              <w:rPr>
                <w:b w:val="0"/>
              </w:rPr>
            </w:pPr>
            <w:r w:rsidRPr="000D79D7">
              <w:t>FAKULTA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2B5AF1" w:rsidP="00BC3052">
            <w:pPr>
              <w:jc w:val="left"/>
              <w:rPr>
                <w:b/>
              </w:rPr>
            </w:pPr>
            <w:r w:rsidRPr="000D79D7">
              <w:rPr>
                <w:b/>
              </w:rPr>
              <w:t>2. lékařská fakulta UK</w:t>
            </w:r>
          </w:p>
        </w:tc>
      </w:tr>
      <w:tr w:rsidR="0099300C" w:rsidRPr="000D79D7" w:rsidTr="000E4C9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D773B3">
            <w:pPr>
              <w:jc w:val="left"/>
              <w:rPr>
                <w:b w:val="0"/>
              </w:rPr>
            </w:pPr>
          </w:p>
          <w:p w:rsidR="0099300C" w:rsidRPr="000D79D7" w:rsidRDefault="0099300C" w:rsidP="00D773B3">
            <w:pPr>
              <w:jc w:val="left"/>
              <w:rPr>
                <w:b w:val="0"/>
              </w:rPr>
            </w:pPr>
            <w:r w:rsidRPr="000D79D7">
              <w:t>ÚSTAV/KLINIKA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  <w:rPr>
                <w:b/>
              </w:rPr>
            </w:pPr>
          </w:p>
        </w:tc>
      </w:tr>
    </w:tbl>
    <w:p w:rsidR="0099300C" w:rsidRPr="000D79D7" w:rsidRDefault="0099300C"/>
    <w:tbl>
      <w:tblPr>
        <w:tblStyle w:val="Tabulkaseznamu3"/>
        <w:tblW w:w="9395" w:type="dxa"/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0D79D7" w:rsidTr="00C9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  <w:p w:rsidR="0099300C" w:rsidRPr="000D79D7" w:rsidRDefault="000E4C94" w:rsidP="00BC3052">
            <w:pPr>
              <w:jc w:val="left"/>
              <w:rPr>
                <w:b w:val="0"/>
              </w:rPr>
            </w:pPr>
            <w:r>
              <w:t>DETAILNÍ POPIS</w:t>
            </w:r>
          </w:p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</w:pPr>
          </w:p>
        </w:tc>
      </w:tr>
      <w:tr w:rsidR="000E4C94" w:rsidRPr="000D79D7" w:rsidTr="000E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0E4C94" w:rsidRPr="000D79D7" w:rsidRDefault="000E4C94" w:rsidP="000E4C94">
            <w:pPr>
              <w:jc w:val="left"/>
              <w:rPr>
                <w:b w:val="0"/>
              </w:rPr>
            </w:pPr>
            <w:r>
              <w:t>Tematický okruh soutěž</w:t>
            </w:r>
            <w:r w:rsidRPr="000E4C94"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0E4C94" w:rsidRPr="000D79D7" w:rsidRDefault="000E4C94" w:rsidP="00BC3052">
            <w:pPr>
              <w:jc w:val="left"/>
            </w:pPr>
          </w:p>
        </w:tc>
      </w:tr>
      <w:tr w:rsidR="0099300C" w:rsidRPr="000D79D7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  <w:p w:rsidR="0099300C" w:rsidRPr="000D79D7" w:rsidRDefault="000D79D7" w:rsidP="00BC3052">
            <w:pPr>
              <w:jc w:val="left"/>
              <w:rPr>
                <w:b w:val="0"/>
              </w:rPr>
            </w:pPr>
            <w:r>
              <w:t>Hlavní priorita DZ</w:t>
            </w:r>
            <w:r w:rsidRPr="000D79D7">
              <w:t>*</w:t>
            </w:r>
            <w:r>
              <w:t xml:space="preserve"> </w:t>
            </w:r>
          </w:p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</w:pPr>
            <w:bookmarkStart w:id="0" w:name="_GoBack"/>
            <w:bookmarkEnd w:id="0"/>
          </w:p>
        </w:tc>
      </w:tr>
      <w:tr w:rsidR="0099300C" w:rsidRPr="000D79D7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  <w:p w:rsidR="0099300C" w:rsidRPr="000D79D7" w:rsidRDefault="000D79D7" w:rsidP="00BC3052">
            <w:pPr>
              <w:jc w:val="left"/>
              <w:rPr>
                <w:b w:val="0"/>
              </w:rPr>
            </w:pPr>
            <w:r>
              <w:t>Cíl</w:t>
            </w:r>
            <w:r w:rsidRPr="000D79D7">
              <w:t>*</w:t>
            </w:r>
          </w:p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</w:pPr>
          </w:p>
        </w:tc>
      </w:tr>
      <w:tr w:rsidR="000D79D7" w:rsidRPr="000D79D7" w:rsidTr="000D79D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0D79D7" w:rsidRPr="000D79D7" w:rsidRDefault="000D79D7" w:rsidP="000D79D7">
            <w:pPr>
              <w:jc w:val="left"/>
              <w:rPr>
                <w:b w:val="0"/>
              </w:rPr>
            </w:pPr>
            <w:r w:rsidRPr="000D79D7">
              <w:t>Dílčí cíl/e*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0D79D7" w:rsidRPr="000D79D7" w:rsidRDefault="000D79D7" w:rsidP="00BC3052">
            <w:pPr>
              <w:jc w:val="left"/>
            </w:pPr>
          </w:p>
        </w:tc>
      </w:tr>
      <w:tr w:rsidR="0099300C" w:rsidRPr="000D79D7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  <w:p w:rsidR="0099300C" w:rsidRPr="000D79D7" w:rsidRDefault="0099300C" w:rsidP="00BC3052">
            <w:pPr>
              <w:jc w:val="left"/>
              <w:rPr>
                <w:b w:val="0"/>
              </w:rPr>
            </w:pPr>
            <w:r w:rsidRPr="000D79D7">
              <w:t>Cíl Projektu</w:t>
            </w:r>
          </w:p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0D79D7" w:rsidRDefault="0099300C" w:rsidP="00BC3052">
            <w:pPr>
              <w:jc w:val="left"/>
            </w:pPr>
          </w:p>
        </w:tc>
      </w:tr>
      <w:tr w:rsidR="0099300C" w:rsidRPr="00BC3052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B5AF1" w:rsidRPr="000D79D7" w:rsidRDefault="002B5AF1" w:rsidP="00BC3052">
            <w:pPr>
              <w:jc w:val="left"/>
              <w:rPr>
                <w:b w:val="0"/>
              </w:rPr>
            </w:pPr>
          </w:p>
          <w:p w:rsidR="0099300C" w:rsidRPr="000D79D7" w:rsidRDefault="0099300C" w:rsidP="00BC3052">
            <w:pPr>
              <w:jc w:val="left"/>
              <w:rPr>
                <w:b w:val="0"/>
              </w:rPr>
            </w:pPr>
            <w:r w:rsidRPr="000D79D7">
              <w:t>Stručný popis projektu (max. 1 str. A4)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</w:tbl>
    <w:p w:rsidR="00FA741B" w:rsidRDefault="00A25711" w:rsidP="00A25711">
      <w:pPr>
        <w:jc w:val="left"/>
      </w:pPr>
      <w:r>
        <w:t xml:space="preserve">* Viz Vyhlášení soutěže, či DZ UK na roky 2016 - 2020 zde </w:t>
      </w:r>
      <w:r w:rsidRPr="00792CC4">
        <w:rPr>
          <w:rFonts w:ascii="Times New Roman" w:hAnsi="Times New Roman"/>
          <w:b/>
          <w:i/>
        </w:rPr>
        <w:t>http://www.cuni.cz/UK-6912.html</w:t>
      </w:r>
    </w:p>
    <w:p w:rsidR="00C96862" w:rsidRDefault="00C96862" w:rsidP="004666A4">
      <w:pPr>
        <w:jc w:val="left"/>
      </w:pPr>
    </w:p>
    <w:p w:rsidR="00A25711" w:rsidRDefault="00A25711" w:rsidP="004666A4">
      <w:pPr>
        <w:jc w:val="left"/>
      </w:pPr>
    </w:p>
    <w:p w:rsidR="00A25711" w:rsidRDefault="00A25711" w:rsidP="004666A4">
      <w:pPr>
        <w:jc w:val="left"/>
      </w:pPr>
    </w:p>
    <w:tbl>
      <w:tblPr>
        <w:tblStyle w:val="Tabulkasmkou4"/>
        <w:tblW w:w="9462" w:type="dxa"/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C96862" w:rsidTr="00A25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C96862" w:rsidRPr="000D79D7" w:rsidRDefault="00C96862" w:rsidP="004666A4">
            <w:pPr>
              <w:jc w:val="left"/>
            </w:pPr>
            <w:r w:rsidRPr="000D79D7">
              <w:t>Indikátor</w:t>
            </w:r>
          </w:p>
        </w:tc>
        <w:tc>
          <w:tcPr>
            <w:tcW w:w="3154" w:type="dxa"/>
          </w:tcPr>
          <w:p w:rsidR="00C96862" w:rsidRDefault="00C96862" w:rsidP="004666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Výchozí stav</w:t>
            </w:r>
          </w:p>
        </w:tc>
        <w:tc>
          <w:tcPr>
            <w:tcW w:w="3154" w:type="dxa"/>
          </w:tcPr>
          <w:p w:rsidR="00C96862" w:rsidRDefault="00C96862" w:rsidP="004666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Cílový stav</w:t>
            </w:r>
          </w:p>
        </w:tc>
      </w:tr>
      <w:tr w:rsidR="00C96862" w:rsidTr="00A2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C96862" w:rsidRPr="000D79D7" w:rsidRDefault="00C96862" w:rsidP="004666A4">
            <w:pPr>
              <w:jc w:val="left"/>
            </w:pPr>
            <w:r w:rsidRPr="000D79D7">
              <w:t>Název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862">
              <w:t>X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862">
              <w:t>Y</w:t>
            </w:r>
          </w:p>
        </w:tc>
      </w:tr>
      <w:tr w:rsidR="00C96862" w:rsidTr="00A25711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C96862" w:rsidRPr="000D79D7" w:rsidRDefault="00C96862" w:rsidP="004666A4">
            <w:pPr>
              <w:jc w:val="left"/>
            </w:pPr>
            <w:r w:rsidRPr="000D79D7">
              <w:t>Název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862">
              <w:t>nevytvořeno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862">
              <w:t>vytvořeno</w:t>
            </w:r>
          </w:p>
        </w:tc>
      </w:tr>
      <w:tr w:rsidR="00C96862" w:rsidTr="00A25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</w:tcPr>
          <w:p w:rsidR="00C96862" w:rsidRPr="000D79D7" w:rsidRDefault="00C96862" w:rsidP="004666A4">
            <w:pPr>
              <w:jc w:val="left"/>
            </w:pPr>
            <w:r w:rsidRPr="000D79D7">
              <w:t>Název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862">
              <w:t>poskytováno</w:t>
            </w:r>
          </w:p>
        </w:tc>
        <w:tc>
          <w:tcPr>
            <w:tcW w:w="3154" w:type="dxa"/>
          </w:tcPr>
          <w:p w:rsidR="00C96862" w:rsidRPr="00C96862" w:rsidRDefault="00C96862" w:rsidP="004666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862">
              <w:t>rozšířeno</w:t>
            </w:r>
          </w:p>
        </w:tc>
      </w:tr>
    </w:tbl>
    <w:p w:rsidR="00C96862" w:rsidRDefault="00C96862" w:rsidP="004666A4">
      <w:pPr>
        <w:jc w:val="left"/>
      </w:pPr>
    </w:p>
    <w:p w:rsidR="00C96862" w:rsidRDefault="00C96862" w:rsidP="004666A4">
      <w:pPr>
        <w:jc w:val="left"/>
      </w:pPr>
    </w:p>
    <w:p w:rsidR="00C96862" w:rsidRDefault="00C96862" w:rsidP="004666A4">
      <w:pPr>
        <w:jc w:val="left"/>
      </w:pPr>
    </w:p>
    <w:p w:rsidR="00C96862" w:rsidRDefault="00C96862" w:rsidP="004666A4">
      <w:pPr>
        <w:jc w:val="left"/>
      </w:pPr>
    </w:p>
    <w:p w:rsidR="00C96862" w:rsidRDefault="00C96862" w:rsidP="004666A4">
      <w:pPr>
        <w:jc w:val="left"/>
        <w:sectPr w:rsidR="00C96862" w:rsidSect="00110312">
          <w:headerReference w:type="default" r:id="rId8"/>
          <w:footerReference w:type="default" r:id="rId9"/>
          <w:pgSz w:w="11906" w:h="16838" w:code="9"/>
          <w:pgMar w:top="340" w:right="1418" w:bottom="794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2530"/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417"/>
        <w:gridCol w:w="1418"/>
        <w:gridCol w:w="1559"/>
      </w:tblGrid>
      <w:tr w:rsidR="0047756B" w:rsidRPr="0047756B" w:rsidTr="0047756B">
        <w:trPr>
          <w:trHeight w:val="660"/>
        </w:trPr>
        <w:tc>
          <w:tcPr>
            <w:tcW w:w="14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Rozpočet projektu (v tis. Kč)</w:t>
            </w:r>
          </w:p>
        </w:tc>
      </w:tr>
      <w:tr w:rsidR="0047756B" w:rsidRPr="0047756B" w:rsidTr="0047756B">
        <w:trPr>
          <w:trHeight w:val="31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47756B">
            <w:pPr>
              <w:ind w:right="922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2018</w:t>
            </w:r>
          </w:p>
        </w:tc>
      </w:tr>
      <w:tr w:rsidR="0047756B" w:rsidRPr="0047756B" w:rsidTr="0047756B">
        <w:trPr>
          <w:trHeight w:val="60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1. INVESTICE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1.1 Dlouhodobý nehmotný majetek (SW,  licence nad 60 tis. Kč/rok)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1.2 Dlouhodobý hmotný majetek (přístroje a příslušenství nad 40 tis. Kč/rok)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15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1.3 Stavební úpravy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63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2. NEINVESTICE CELKEM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2.1  Osobní náklady (mzdy, odměny, DPP, pojistné 35,3% z mezd a odměn)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2.2  Materiál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2.3  Služby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2.4  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315"/>
        </w:trPr>
        <w:tc>
          <w:tcPr>
            <w:tcW w:w="100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2.5 Stipendia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56B" w:rsidRPr="0047756B" w:rsidRDefault="0047756B" w:rsidP="0047756B">
            <w:pPr>
              <w:rPr>
                <w:rFonts w:eastAsia="Times New Roman"/>
                <w:color w:val="000000"/>
                <w:lang w:eastAsia="cs-CZ"/>
              </w:rPr>
            </w:pPr>
            <w:r w:rsidRPr="0047756B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47756B" w:rsidRPr="0047756B" w:rsidTr="0047756B">
        <w:trPr>
          <w:trHeight w:val="58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CELKOVÉ FINANČNÍ PROSTŘEDKY ZA PŘÍSLUŠNÝ 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47756B" w:rsidRPr="0047756B" w:rsidTr="0047756B">
        <w:trPr>
          <w:trHeight w:val="585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7756B" w:rsidRPr="0047756B" w:rsidRDefault="0047756B" w:rsidP="0047756B">
            <w:pPr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CELKOVÉ FINANČNÍ PROSTŘEDKY NA PROJEKT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7756B" w:rsidRPr="0047756B" w:rsidRDefault="0047756B" w:rsidP="0047756B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7756B">
              <w:rPr>
                <w:rFonts w:eastAsia="Times New Roman"/>
                <w:b/>
                <w:bCs/>
                <w:color w:val="000000"/>
                <w:lang w:eastAsia="cs-CZ"/>
              </w:rPr>
              <w:t>0</w:t>
            </w:r>
          </w:p>
        </w:tc>
      </w:tr>
    </w:tbl>
    <w:p w:rsidR="00FA741B" w:rsidRDefault="00FA741B" w:rsidP="004666A4">
      <w:pPr>
        <w:jc w:val="left"/>
      </w:pPr>
    </w:p>
    <w:p w:rsidR="00FA741B" w:rsidRDefault="00FA741B" w:rsidP="004666A4">
      <w:pPr>
        <w:jc w:val="left"/>
      </w:pPr>
    </w:p>
    <w:p w:rsidR="00FA741B" w:rsidRDefault="00FA741B" w:rsidP="004666A4">
      <w:pPr>
        <w:jc w:val="left"/>
      </w:pPr>
    </w:p>
    <w:p w:rsidR="0099300C" w:rsidRDefault="0099300C" w:rsidP="009B42A9">
      <w:pPr>
        <w:jc w:val="both"/>
      </w:pPr>
    </w:p>
    <w:p w:rsidR="004666A4" w:rsidRDefault="004666A4" w:rsidP="009B42A9">
      <w:pPr>
        <w:jc w:val="both"/>
      </w:pPr>
    </w:p>
    <w:p w:rsidR="00FA741B" w:rsidRDefault="00FA741B" w:rsidP="009B42A9">
      <w:pPr>
        <w:jc w:val="both"/>
        <w:sectPr w:rsidR="00FA741B" w:rsidSect="00FA741B">
          <w:pgSz w:w="16838" w:h="11906" w:orient="landscape" w:code="9"/>
          <w:pgMar w:top="1418" w:right="340" w:bottom="1418" w:left="794" w:header="709" w:footer="709" w:gutter="0"/>
          <w:cols w:space="708"/>
          <w:docGrid w:linePitch="360"/>
        </w:sectPr>
      </w:pPr>
    </w:p>
    <w:p w:rsidR="004666A4" w:rsidRDefault="004666A4" w:rsidP="009B42A9">
      <w:pPr>
        <w:jc w:val="both"/>
      </w:pPr>
    </w:p>
    <w:p w:rsidR="004666A4" w:rsidRDefault="004666A4" w:rsidP="009B42A9">
      <w:pPr>
        <w:jc w:val="both"/>
      </w:pPr>
    </w:p>
    <w:p w:rsidR="004666A4" w:rsidRDefault="004666A4" w:rsidP="009B42A9">
      <w:pPr>
        <w:jc w:val="left"/>
      </w:pPr>
    </w:p>
    <w:tbl>
      <w:tblPr>
        <w:tblStyle w:val="Tabulkaseznamu3"/>
        <w:tblW w:w="9395" w:type="dxa"/>
        <w:tblLook w:val="00A0" w:firstRow="1" w:lastRow="0" w:firstColumn="1" w:lastColumn="0" w:noHBand="0" w:noVBand="0"/>
      </w:tblPr>
      <w:tblGrid>
        <w:gridCol w:w="2376"/>
        <w:gridCol w:w="7019"/>
      </w:tblGrid>
      <w:tr w:rsidR="0099300C" w:rsidRPr="00BC3052" w:rsidTr="00C96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5" w:type="dxa"/>
            <w:gridSpan w:val="2"/>
          </w:tcPr>
          <w:p w:rsidR="00AB3ECC" w:rsidRDefault="00AB3ECC" w:rsidP="005953D2">
            <w:pPr>
              <w:rPr>
                <w:b w:val="0"/>
              </w:rPr>
            </w:pPr>
          </w:p>
          <w:p w:rsidR="0099300C" w:rsidRDefault="0099300C" w:rsidP="005953D2">
            <w:pPr>
              <w:rPr>
                <w:b w:val="0"/>
              </w:rPr>
            </w:pPr>
            <w:r w:rsidRPr="00BC3052">
              <w:t>Podrobný (orientační) pop</w:t>
            </w:r>
            <w:r w:rsidR="004666A4">
              <w:t>is finančního čerpání na r. 2016 - 2018</w:t>
            </w:r>
          </w:p>
          <w:p w:rsidR="00AB3ECC" w:rsidRPr="00BC3052" w:rsidRDefault="00AB3ECC" w:rsidP="005953D2">
            <w:pPr>
              <w:rPr>
                <w:b w:val="0"/>
              </w:rPr>
            </w:pPr>
          </w:p>
        </w:tc>
      </w:tr>
      <w:tr w:rsidR="0099300C" w:rsidRPr="00BC3052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 xml:space="preserve">Dlouhodobý nehmotný majetek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 xml:space="preserve">Dlouhodobý hmotný majetek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Stavební úpravy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Osobní náklady (mzdy, odměny, DPP, pojistné)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Materiál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155A0B"/>
        </w:tc>
      </w:tr>
      <w:tr w:rsidR="0099300C" w:rsidRPr="00BC3052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Služby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Cestovné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  <w:tr w:rsidR="0099300C" w:rsidRPr="00BC3052" w:rsidTr="00C96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99300C" w:rsidRPr="000D79D7" w:rsidRDefault="0099300C" w:rsidP="004B2249">
            <w:pPr>
              <w:jc w:val="left"/>
              <w:rPr>
                <w:color w:val="000000"/>
              </w:rPr>
            </w:pPr>
            <w:r w:rsidRPr="000D79D7">
              <w:rPr>
                <w:color w:val="000000"/>
              </w:rPr>
              <w:t>Stipendia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9" w:type="dxa"/>
          </w:tcPr>
          <w:p w:rsidR="0099300C" w:rsidRPr="00BC3052" w:rsidRDefault="0099300C" w:rsidP="00BC3052">
            <w:pPr>
              <w:jc w:val="left"/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vedením výše uvedeného projektu a odpovědností za jeho úspěšnou realizaci.</w:t>
            </w:r>
          </w:p>
        </w:tc>
      </w:tr>
      <w:tr w:rsidR="0099300C" w:rsidRPr="00BC3052" w:rsidTr="003F1EDB">
        <w:trPr>
          <w:trHeight w:val="88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C96862" w:rsidRDefault="0099300C" w:rsidP="00FB5B92">
            <w:pPr>
              <w:jc w:val="left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Podpis řešitele: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  <w:tr w:rsidR="0099300C" w:rsidRPr="00BC3052" w:rsidTr="003F1EDB">
        <w:trPr>
          <w:trHeight w:val="40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C96862" w:rsidRDefault="0099300C" w:rsidP="00FB5B92">
            <w:pPr>
              <w:jc w:val="left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</w:tbl>
    <w:p w:rsidR="0099300C" w:rsidRDefault="0099300C" w:rsidP="002905E2">
      <w:pPr>
        <w:jc w:val="left"/>
      </w:pPr>
    </w:p>
    <w:p w:rsidR="00AB3ECC" w:rsidRDefault="00AB3ECC" w:rsidP="002905E2">
      <w:pPr>
        <w:jc w:val="left"/>
      </w:pPr>
    </w:p>
    <w:tbl>
      <w:tblPr>
        <w:tblW w:w="9427" w:type="dxa"/>
        <w:tblInd w:w="-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7"/>
        <w:gridCol w:w="7420"/>
      </w:tblGrid>
      <w:tr w:rsidR="0099300C" w:rsidRPr="00BC3052" w:rsidTr="003F1EDB">
        <w:trPr>
          <w:trHeight w:val="315"/>
        </w:trPr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5B92">
              <w:rPr>
                <w:b/>
                <w:bCs/>
                <w:color w:val="000000"/>
                <w:sz w:val="24"/>
                <w:szCs w:val="24"/>
                <w:lang w:eastAsia="cs-CZ"/>
              </w:rPr>
              <w:t>Souhlasím s realizací výše uvedeného projektu na pracovišti.</w:t>
            </w:r>
          </w:p>
        </w:tc>
      </w:tr>
      <w:tr w:rsidR="0099300C" w:rsidRPr="00BC3052" w:rsidTr="003F1EDB">
        <w:trPr>
          <w:trHeight w:val="42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C96862" w:rsidRDefault="0099300C" w:rsidP="00C96862">
            <w:pPr>
              <w:jc w:val="left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Jméno vedoucího</w:t>
            </w:r>
            <w:r w:rsidR="00C640EF" w:rsidRPr="00C96862">
              <w:rPr>
                <w:b/>
                <w:color w:val="000000"/>
                <w:sz w:val="18"/>
                <w:szCs w:val="18"/>
                <w:lang w:eastAsia="cs-CZ"/>
              </w:rPr>
              <w:t xml:space="preserve"> pracoviště</w:t>
            </w: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</w:p>
        </w:tc>
      </w:tr>
      <w:tr w:rsidR="0099300C" w:rsidRPr="00BC3052" w:rsidTr="003F1EDB">
        <w:trPr>
          <w:trHeight w:val="78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C96862" w:rsidRDefault="0099300C" w:rsidP="00C96862">
            <w:pPr>
              <w:jc w:val="left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00C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  <w:tr w:rsidR="0099300C" w:rsidRPr="00BC3052" w:rsidTr="003F1EDB">
        <w:trPr>
          <w:trHeight w:val="39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00C" w:rsidRPr="00C96862" w:rsidRDefault="0099300C" w:rsidP="00C96862">
            <w:pPr>
              <w:jc w:val="left"/>
              <w:rPr>
                <w:b/>
                <w:color w:val="000000"/>
                <w:sz w:val="18"/>
                <w:szCs w:val="18"/>
                <w:lang w:eastAsia="cs-CZ"/>
              </w:rPr>
            </w:pPr>
            <w:r w:rsidRPr="00C96862">
              <w:rPr>
                <w:b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0EF" w:rsidRPr="00FB5B92" w:rsidRDefault="0099300C" w:rsidP="00FB5B92">
            <w:pPr>
              <w:jc w:val="left"/>
              <w:rPr>
                <w:color w:val="000000"/>
                <w:lang w:eastAsia="cs-CZ"/>
              </w:rPr>
            </w:pPr>
            <w:r w:rsidRPr="00FB5B92">
              <w:rPr>
                <w:color w:val="000000"/>
                <w:lang w:eastAsia="cs-CZ"/>
              </w:rPr>
              <w:t> </w:t>
            </w:r>
          </w:p>
        </w:tc>
      </w:tr>
    </w:tbl>
    <w:p w:rsidR="0099300C" w:rsidRDefault="0099300C" w:rsidP="002905E2">
      <w:pPr>
        <w:jc w:val="left"/>
      </w:pPr>
    </w:p>
    <w:p w:rsidR="0099300C" w:rsidRDefault="0099300C" w:rsidP="002905E2">
      <w:pPr>
        <w:jc w:val="left"/>
      </w:pPr>
    </w:p>
    <w:sectPr w:rsidR="0099300C" w:rsidSect="00FA741B">
      <w:pgSz w:w="11906" w:h="16838" w:code="9"/>
      <w:pgMar w:top="79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98" w:rsidRDefault="00EA0498" w:rsidP="00110312">
      <w:r>
        <w:separator/>
      </w:r>
    </w:p>
  </w:endnote>
  <w:endnote w:type="continuationSeparator" w:id="0">
    <w:p w:rsidR="00EA0498" w:rsidRDefault="00EA0498" w:rsidP="001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37" w:rsidRDefault="00073037" w:rsidP="00073037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98" w:rsidRDefault="00EA0498" w:rsidP="00110312">
      <w:r>
        <w:separator/>
      </w:r>
    </w:p>
  </w:footnote>
  <w:footnote w:type="continuationSeparator" w:id="0">
    <w:p w:rsidR="00EA0498" w:rsidRDefault="00EA0498" w:rsidP="00110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00C" w:rsidRDefault="00941BC3" w:rsidP="00110312">
    <w:pPr>
      <w:pStyle w:val="Zhlav"/>
      <w:jc w:val="left"/>
    </w:pPr>
    <w:r>
      <w:rPr>
        <w:rFonts w:ascii="Century Gothic" w:hAnsi="Century Gothic"/>
        <w:noProof/>
        <w:color w:val="0000FF"/>
        <w:lang w:eastAsia="cs-CZ"/>
      </w:rPr>
      <w:drawing>
        <wp:inline distT="0" distB="0" distL="0" distR="0">
          <wp:extent cx="427355" cy="427355"/>
          <wp:effectExtent l="0" t="0" r="0" b="0"/>
          <wp:docPr id="3" name="Obrázek 3" descr="http://anketa.lf2.cuni.cz/images/uk2l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anketa.lf2.cuni.cz/images/uk2l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00C">
      <w:t xml:space="preserve">                            </w:t>
    </w:r>
    <w:r w:rsidR="004666A4">
      <w:t xml:space="preserve">                               </w:t>
    </w:r>
    <w:r w:rsidR="0099300C">
      <w:t xml:space="preserve"> </w:t>
    </w:r>
    <w:r w:rsidR="004666A4">
      <w:rPr>
        <w:b/>
      </w:rPr>
      <w:t>IP 2016 - 2018</w:t>
    </w:r>
    <w:r w:rsidR="008918A9">
      <w:rPr>
        <w:b/>
      </w:rPr>
      <w:t xml:space="preserve"> </w:t>
    </w:r>
    <w:r w:rsidR="0099300C" w:rsidRPr="00110312">
      <w:rPr>
        <w:b/>
      </w:rPr>
      <w:t xml:space="preserve">    </w:t>
    </w:r>
    <w:r w:rsidR="004666A4">
      <w:rPr>
        <w:b/>
      </w:rPr>
      <w:t xml:space="preserve">                                                           </w:t>
    </w:r>
    <w:r w:rsidR="0099300C" w:rsidRPr="00110312">
      <w:rPr>
        <w:b/>
      </w:rPr>
      <w:t xml:space="preserve">   2.</w:t>
    </w:r>
    <w:r w:rsidR="008918A9">
      <w:rPr>
        <w:b/>
      </w:rPr>
      <w:t xml:space="preserve"> </w:t>
    </w:r>
    <w:r w:rsidR="0099300C" w:rsidRPr="00110312">
      <w:rPr>
        <w:b/>
      </w:rPr>
      <w:t>LF</w:t>
    </w:r>
    <w:r w:rsidR="008918A9">
      <w:rPr>
        <w:b/>
      </w:rPr>
      <w:t xml:space="preserve"> </w:t>
    </w:r>
    <w:r w:rsidR="0099300C" w:rsidRPr="00110312">
      <w:rPr>
        <w:b/>
      </w:rPr>
      <w:t>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836"/>
    <w:multiLevelType w:val="hybridMultilevel"/>
    <w:tmpl w:val="B1AED322"/>
    <w:lvl w:ilvl="0" w:tplc="4A6EE2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B16"/>
    <w:multiLevelType w:val="hybridMultilevel"/>
    <w:tmpl w:val="4EC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EE590F"/>
    <w:multiLevelType w:val="hybridMultilevel"/>
    <w:tmpl w:val="B620888A"/>
    <w:lvl w:ilvl="0" w:tplc="22A8E4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2"/>
    <w:rsid w:val="00011C36"/>
    <w:rsid w:val="00030029"/>
    <w:rsid w:val="0004745B"/>
    <w:rsid w:val="00073037"/>
    <w:rsid w:val="00097EDD"/>
    <w:rsid w:val="000A2417"/>
    <w:rsid w:val="000C778F"/>
    <w:rsid w:val="000D79D7"/>
    <w:rsid w:val="000E4C94"/>
    <w:rsid w:val="001059AB"/>
    <w:rsid w:val="00106D64"/>
    <w:rsid w:val="00110312"/>
    <w:rsid w:val="00112D30"/>
    <w:rsid w:val="001278B0"/>
    <w:rsid w:val="00155A0B"/>
    <w:rsid w:val="001573D6"/>
    <w:rsid w:val="00176877"/>
    <w:rsid w:val="001B3B2C"/>
    <w:rsid w:val="001C1C30"/>
    <w:rsid w:val="001C2AF9"/>
    <w:rsid w:val="001E1FF6"/>
    <w:rsid w:val="001E5CF9"/>
    <w:rsid w:val="00226747"/>
    <w:rsid w:val="002336FD"/>
    <w:rsid w:val="00277F6C"/>
    <w:rsid w:val="002905E2"/>
    <w:rsid w:val="00295F86"/>
    <w:rsid w:val="002A5635"/>
    <w:rsid w:val="002B5AF1"/>
    <w:rsid w:val="002E57CD"/>
    <w:rsid w:val="002E5C9B"/>
    <w:rsid w:val="0031117A"/>
    <w:rsid w:val="00321517"/>
    <w:rsid w:val="0032499D"/>
    <w:rsid w:val="003652F2"/>
    <w:rsid w:val="003F1EDB"/>
    <w:rsid w:val="003F3BE7"/>
    <w:rsid w:val="00401BD6"/>
    <w:rsid w:val="004156F3"/>
    <w:rsid w:val="004666A4"/>
    <w:rsid w:val="00474828"/>
    <w:rsid w:val="0047756B"/>
    <w:rsid w:val="004903D4"/>
    <w:rsid w:val="004A592F"/>
    <w:rsid w:val="004B2249"/>
    <w:rsid w:val="004F1EF7"/>
    <w:rsid w:val="004F759E"/>
    <w:rsid w:val="00514B9E"/>
    <w:rsid w:val="00526499"/>
    <w:rsid w:val="00526EDC"/>
    <w:rsid w:val="00534B0B"/>
    <w:rsid w:val="00545656"/>
    <w:rsid w:val="00577AC2"/>
    <w:rsid w:val="005953D2"/>
    <w:rsid w:val="005D7D06"/>
    <w:rsid w:val="005E2563"/>
    <w:rsid w:val="00601A1D"/>
    <w:rsid w:val="00607F94"/>
    <w:rsid w:val="00653870"/>
    <w:rsid w:val="00665245"/>
    <w:rsid w:val="00666194"/>
    <w:rsid w:val="00684584"/>
    <w:rsid w:val="006C4B43"/>
    <w:rsid w:val="006F327E"/>
    <w:rsid w:val="00701B4E"/>
    <w:rsid w:val="0070627A"/>
    <w:rsid w:val="00715632"/>
    <w:rsid w:val="007438D5"/>
    <w:rsid w:val="00751CD0"/>
    <w:rsid w:val="007562CE"/>
    <w:rsid w:val="00767C02"/>
    <w:rsid w:val="00773E64"/>
    <w:rsid w:val="00791F08"/>
    <w:rsid w:val="007C3503"/>
    <w:rsid w:val="007C7D9D"/>
    <w:rsid w:val="007F3023"/>
    <w:rsid w:val="0080765F"/>
    <w:rsid w:val="008257C0"/>
    <w:rsid w:val="00833F62"/>
    <w:rsid w:val="00882D91"/>
    <w:rsid w:val="008918A9"/>
    <w:rsid w:val="008C0D49"/>
    <w:rsid w:val="008D6F6C"/>
    <w:rsid w:val="008E69C6"/>
    <w:rsid w:val="00906756"/>
    <w:rsid w:val="00906B7F"/>
    <w:rsid w:val="009412DC"/>
    <w:rsid w:val="00941BC3"/>
    <w:rsid w:val="0094624B"/>
    <w:rsid w:val="00950A09"/>
    <w:rsid w:val="00954125"/>
    <w:rsid w:val="00986098"/>
    <w:rsid w:val="0099300C"/>
    <w:rsid w:val="00993DC8"/>
    <w:rsid w:val="009A7909"/>
    <w:rsid w:val="009B42A9"/>
    <w:rsid w:val="00A168B8"/>
    <w:rsid w:val="00A22E9E"/>
    <w:rsid w:val="00A25711"/>
    <w:rsid w:val="00A257B8"/>
    <w:rsid w:val="00A66DC8"/>
    <w:rsid w:val="00A7050E"/>
    <w:rsid w:val="00A7772E"/>
    <w:rsid w:val="00A91449"/>
    <w:rsid w:val="00A926E8"/>
    <w:rsid w:val="00AB3ECC"/>
    <w:rsid w:val="00AC03E3"/>
    <w:rsid w:val="00AE0560"/>
    <w:rsid w:val="00B21AF8"/>
    <w:rsid w:val="00B23D73"/>
    <w:rsid w:val="00B40693"/>
    <w:rsid w:val="00B43D32"/>
    <w:rsid w:val="00B54E08"/>
    <w:rsid w:val="00B57C9C"/>
    <w:rsid w:val="00B76082"/>
    <w:rsid w:val="00B94BDE"/>
    <w:rsid w:val="00BC3052"/>
    <w:rsid w:val="00C15DF5"/>
    <w:rsid w:val="00C3498C"/>
    <w:rsid w:val="00C640EF"/>
    <w:rsid w:val="00C96862"/>
    <w:rsid w:val="00CA6F91"/>
    <w:rsid w:val="00CB19BD"/>
    <w:rsid w:val="00CB1E41"/>
    <w:rsid w:val="00CD0D74"/>
    <w:rsid w:val="00D21721"/>
    <w:rsid w:val="00D46C14"/>
    <w:rsid w:val="00D543A8"/>
    <w:rsid w:val="00D773B3"/>
    <w:rsid w:val="00DA6C3E"/>
    <w:rsid w:val="00DA78D3"/>
    <w:rsid w:val="00DC3877"/>
    <w:rsid w:val="00DD4FC5"/>
    <w:rsid w:val="00DE4F8A"/>
    <w:rsid w:val="00DF2D88"/>
    <w:rsid w:val="00E1716A"/>
    <w:rsid w:val="00E2192F"/>
    <w:rsid w:val="00E30D44"/>
    <w:rsid w:val="00E32B50"/>
    <w:rsid w:val="00E54E4E"/>
    <w:rsid w:val="00E5717A"/>
    <w:rsid w:val="00E65FC8"/>
    <w:rsid w:val="00EA0498"/>
    <w:rsid w:val="00EC4853"/>
    <w:rsid w:val="00EC5AF6"/>
    <w:rsid w:val="00ED60FC"/>
    <w:rsid w:val="00EF796E"/>
    <w:rsid w:val="00F42695"/>
    <w:rsid w:val="00F87028"/>
    <w:rsid w:val="00FA741B"/>
    <w:rsid w:val="00FB59FB"/>
    <w:rsid w:val="00FB5B92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5B7B9D-A0EF-4B70-9567-9C50368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9FB"/>
    <w:pPr>
      <w:jc w:val="center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5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097E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10312"/>
    <w:rPr>
      <w:rFonts w:cs="Times New Roman"/>
    </w:rPr>
  </w:style>
  <w:style w:type="paragraph" w:styleId="Zpat">
    <w:name w:val="footer"/>
    <w:basedOn w:val="Normln"/>
    <w:link w:val="ZpatChar"/>
    <w:uiPriority w:val="99"/>
    <w:rsid w:val="00110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031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10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0312"/>
    <w:rPr>
      <w:rFonts w:ascii="Tahoma" w:hAnsi="Tahoma" w:cs="Tahoma"/>
      <w:sz w:val="16"/>
      <w:szCs w:val="16"/>
    </w:rPr>
  </w:style>
  <w:style w:type="table" w:styleId="Tabulkaseznamu3">
    <w:name w:val="List Table 3"/>
    <w:basedOn w:val="Normlntabulka"/>
    <w:uiPriority w:val="48"/>
    <w:rsid w:val="00C968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mkou4">
    <w:name w:val="Grid Table 4"/>
    <w:basedOn w:val="Normlntabulka"/>
    <w:uiPriority w:val="49"/>
    <w:rsid w:val="00C968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7">
    <w:name w:val="Grid Table 7 Colorful"/>
    <w:basedOn w:val="Normlntabulka"/>
    <w:uiPriority w:val="52"/>
    <w:rsid w:val="00A257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8E7C-B3FC-4630-9913-8B149D6A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projektu v rámci Institucionálního plánu pro VVŠ na rok 2014</vt:lpstr>
    </vt:vector>
  </TitlesOfParts>
  <Company>ATC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projektu v rámci Institucionálního plánu pro VVŠ na rok 2014</dc:title>
  <dc:creator>Hlavacova</dc:creator>
  <cp:lastModifiedBy>Pavla Kačmarová</cp:lastModifiedBy>
  <cp:revision>10</cp:revision>
  <cp:lastPrinted>2013-09-09T09:07:00Z</cp:lastPrinted>
  <dcterms:created xsi:type="dcterms:W3CDTF">2015-07-02T12:46:00Z</dcterms:created>
  <dcterms:modified xsi:type="dcterms:W3CDTF">2015-08-05T09:30:00Z</dcterms:modified>
</cp:coreProperties>
</file>