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CB" w:rsidRDefault="00BB25CB">
      <w:pPr>
        <w:pStyle w:val="Zhlav"/>
        <w:rPr>
          <w:rFonts w:cs="Arial"/>
          <w:b/>
          <w:i/>
          <w:sz w:val="22"/>
          <w:szCs w:val="22"/>
        </w:rPr>
      </w:pPr>
      <w:bookmarkStart w:id="0" w:name="_GoBack"/>
      <w:bookmarkEnd w:id="0"/>
    </w:p>
    <w:p w:rsidR="00BB25CB" w:rsidRDefault="004B26DA">
      <w:pPr>
        <w:pStyle w:val="Zhlav"/>
        <w:rPr>
          <w:rFonts w:cs="Arial"/>
          <w:b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Name </w:t>
      </w:r>
      <w:proofErr w:type="spellStart"/>
      <w:r>
        <w:rPr>
          <w:rFonts w:cs="Arial"/>
          <w:b/>
          <w:i/>
          <w:sz w:val="22"/>
          <w:szCs w:val="22"/>
        </w:rPr>
        <w:t>of</w:t>
      </w:r>
      <w:proofErr w:type="spellEnd"/>
      <w:r>
        <w:rPr>
          <w:rFonts w:cs="Arial"/>
          <w:b/>
          <w:i/>
          <w:sz w:val="22"/>
          <w:szCs w:val="22"/>
        </w:rPr>
        <w:t xml:space="preserve"> Partner </w:t>
      </w:r>
      <w:proofErr w:type="gramStart"/>
      <w:r>
        <w:rPr>
          <w:rFonts w:cs="Arial"/>
          <w:b/>
          <w:i/>
          <w:sz w:val="22"/>
          <w:szCs w:val="22"/>
        </w:rPr>
        <w:t>University:</w:t>
      </w:r>
      <w:r>
        <w:rPr>
          <w:rFonts w:cs="Arial"/>
          <w:b/>
          <w:sz w:val="22"/>
          <w:szCs w:val="22"/>
        </w:rPr>
        <w:t>_</w:t>
      </w:r>
      <w:proofErr w:type="gramEnd"/>
      <w:r>
        <w:rPr>
          <w:rFonts w:cs="Arial"/>
          <w:b/>
          <w:sz w:val="22"/>
          <w:szCs w:val="22"/>
        </w:rPr>
        <w:t>______________________________________________</w:t>
      </w:r>
    </w:p>
    <w:p w:rsidR="00BB25CB" w:rsidRDefault="00BB25CB">
      <w:pPr>
        <w:spacing w:after="120"/>
        <w:rPr>
          <w:rFonts w:cs="Arial"/>
          <w:b/>
          <w:sz w:val="22"/>
          <w:szCs w:val="22"/>
        </w:rPr>
      </w:pPr>
    </w:p>
    <w:p w:rsidR="00BB25CB" w:rsidRDefault="00BB25CB">
      <w:pPr>
        <w:spacing w:after="120"/>
        <w:rPr>
          <w:rFonts w:cs="Arial"/>
          <w:b/>
          <w:sz w:val="22"/>
          <w:szCs w:val="22"/>
        </w:rPr>
      </w:pPr>
    </w:p>
    <w:tbl>
      <w:tblPr>
        <w:tblW w:w="10774" w:type="dxa"/>
        <w:tblInd w:w="-639" w:type="dxa"/>
        <w:tblBorders>
          <w:bottom w:val="single" w:sz="4" w:space="0" w:color="00000A"/>
          <w:insideH w:val="single" w:sz="4" w:space="0" w:color="00000A"/>
        </w:tblBorders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3403"/>
        <w:gridCol w:w="6096"/>
      </w:tblGrid>
      <w:tr w:rsidR="00BB25CB">
        <w:tc>
          <w:tcPr>
            <w:tcW w:w="10773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BB25CB" w:rsidRDefault="004B26DA">
            <w:pPr>
              <w:pStyle w:val="Zhlav"/>
              <w:spacing w:after="120" w:line="36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Topics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of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Cooperation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  <w:tr w:rsidR="00BB25CB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B25CB" w:rsidRDefault="004B26DA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</w:t>
            </w:r>
          </w:p>
        </w:tc>
        <w:tc>
          <w:tcPr>
            <w:tcW w:w="9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B25CB" w:rsidRDefault="004B26DA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Faculty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  <w:tr w:rsidR="00BB25CB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B25CB" w:rsidRDefault="004B26DA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1.1.</w:t>
            </w:r>
          </w:p>
        </w:tc>
        <w:tc>
          <w:tcPr>
            <w:tcW w:w="9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B25CB" w:rsidRDefault="004B26DA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Research Topic:</w:t>
            </w:r>
          </w:p>
        </w:tc>
      </w:tr>
      <w:tr w:rsidR="00BB25CB">
        <w:trPr>
          <w:cantSplit/>
          <w:trHeight w:val="661"/>
        </w:trPr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B25CB" w:rsidRDefault="004B26DA">
            <w:pPr>
              <w:pStyle w:val="Nadpis4"/>
              <w:spacing w:line="240" w:lineRule="auto"/>
              <w:rPr>
                <w:rFonts w:ascii="Arial" w:hAnsi="Arial" w:cs="Arial"/>
                <w:b/>
                <w:i w:val="0"/>
                <w:sz w:val="20"/>
                <w:lang w:val="en-US"/>
              </w:rPr>
            </w:pPr>
            <w:r>
              <w:rPr>
                <w:rFonts w:ascii="Arial" w:hAnsi="Arial" w:cs="Arial"/>
                <w:i w:val="0"/>
                <w:sz w:val="20"/>
                <w:lang w:val="en-US"/>
              </w:rPr>
              <w:t>Responsible person at the Partner University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B25CB" w:rsidRDefault="00BB25CB">
            <w:pPr>
              <w:pStyle w:val="Zhlav"/>
              <w:spacing w:after="120"/>
              <w:rPr>
                <w:rFonts w:cs="Arial"/>
                <w:sz w:val="20"/>
                <w:lang w:val="en-US"/>
              </w:rPr>
            </w:pPr>
          </w:p>
        </w:tc>
      </w:tr>
      <w:tr w:rsidR="00BB25CB">
        <w:trPr>
          <w:cantSplit/>
          <w:trHeight w:val="661"/>
        </w:trPr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B25CB" w:rsidRDefault="004B26DA">
            <w:pPr>
              <w:pStyle w:val="Nadpis4"/>
              <w:spacing w:line="240" w:lineRule="auto"/>
              <w:rPr>
                <w:rFonts w:ascii="Arial" w:hAnsi="Arial" w:cs="Arial"/>
                <w:b/>
                <w:i w:val="0"/>
                <w:sz w:val="20"/>
                <w:lang w:val="en-US"/>
              </w:rPr>
            </w:pPr>
            <w:r>
              <w:rPr>
                <w:rFonts w:ascii="Arial" w:hAnsi="Arial" w:cs="Arial"/>
                <w:i w:val="0"/>
                <w:sz w:val="20"/>
                <w:lang w:val="en-US"/>
              </w:rPr>
              <w:t>Responsible person at Heidelberg University: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B25CB" w:rsidRDefault="00BB25CB">
            <w:pPr>
              <w:pStyle w:val="Zhlav"/>
              <w:spacing w:after="120"/>
              <w:rPr>
                <w:rFonts w:cs="Arial"/>
                <w:sz w:val="20"/>
                <w:lang w:val="en-US"/>
              </w:rPr>
            </w:pPr>
          </w:p>
        </w:tc>
      </w:tr>
      <w:tr w:rsidR="00BB25CB">
        <w:trPr>
          <w:cantSplit/>
          <w:trHeight w:val="661"/>
        </w:trPr>
        <w:tc>
          <w:tcPr>
            <w:tcW w:w="107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B25CB" w:rsidRDefault="004B26DA">
            <w:pPr>
              <w:pStyle w:val="Zhlav"/>
              <w:spacing w:after="120"/>
              <w:rPr>
                <w:rFonts w:cs="Arial"/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aspired results of the </w:t>
            </w:r>
            <w:r>
              <w:rPr>
                <w:sz w:val="20"/>
                <w:lang w:val="en-US"/>
              </w:rPr>
              <w:t>common work:</w:t>
            </w:r>
          </w:p>
          <w:p w:rsidR="00BB25CB" w:rsidRDefault="00BB25CB">
            <w:pPr>
              <w:pStyle w:val="Zhlav"/>
              <w:spacing w:after="120"/>
              <w:rPr>
                <w:rFonts w:cs="Arial"/>
                <w:sz w:val="20"/>
                <w:lang w:val="en-US"/>
              </w:rPr>
            </w:pPr>
          </w:p>
          <w:p w:rsidR="00BB25CB" w:rsidRDefault="00BB25CB">
            <w:pPr>
              <w:pStyle w:val="Zhlav"/>
              <w:spacing w:after="120"/>
              <w:rPr>
                <w:rFonts w:cs="Arial"/>
                <w:sz w:val="20"/>
                <w:lang w:val="en-US"/>
              </w:rPr>
            </w:pPr>
          </w:p>
          <w:p w:rsidR="00BB25CB" w:rsidRDefault="00BB25CB">
            <w:pPr>
              <w:pStyle w:val="Zhlav"/>
              <w:spacing w:after="120"/>
              <w:rPr>
                <w:rFonts w:cs="Arial"/>
                <w:sz w:val="20"/>
                <w:lang w:val="en-US"/>
              </w:rPr>
            </w:pPr>
          </w:p>
        </w:tc>
      </w:tr>
    </w:tbl>
    <w:p w:rsidR="00BB25CB" w:rsidRDefault="00BB25CB">
      <w:pPr>
        <w:rPr>
          <w:rFonts w:cs="Arial"/>
          <w:sz w:val="22"/>
          <w:szCs w:val="22"/>
          <w:lang w:val="en-US"/>
        </w:rPr>
      </w:pPr>
    </w:p>
    <w:p w:rsidR="00BB25CB" w:rsidRDefault="00BB25CB">
      <w:pPr>
        <w:rPr>
          <w:rFonts w:cs="Arial"/>
          <w:sz w:val="22"/>
          <w:szCs w:val="22"/>
          <w:lang w:val="en-US"/>
        </w:rPr>
      </w:pPr>
    </w:p>
    <w:tbl>
      <w:tblPr>
        <w:tblW w:w="10774" w:type="dxa"/>
        <w:tblInd w:w="-6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3403"/>
        <w:gridCol w:w="6096"/>
      </w:tblGrid>
      <w:tr w:rsidR="00BB25CB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B25CB" w:rsidRDefault="004B26DA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</w:t>
            </w:r>
          </w:p>
        </w:tc>
        <w:tc>
          <w:tcPr>
            <w:tcW w:w="9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B25CB" w:rsidRDefault="004B26DA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Faculty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  <w:tr w:rsidR="00BB25CB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B25CB" w:rsidRDefault="004B26DA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2.1.</w:t>
            </w:r>
          </w:p>
        </w:tc>
        <w:tc>
          <w:tcPr>
            <w:tcW w:w="9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B25CB" w:rsidRDefault="004B26DA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Research Topic:</w:t>
            </w:r>
          </w:p>
        </w:tc>
      </w:tr>
      <w:tr w:rsidR="00BB25CB">
        <w:trPr>
          <w:cantSplit/>
          <w:trHeight w:val="661"/>
        </w:trPr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B25CB" w:rsidRDefault="004B26DA">
            <w:pPr>
              <w:pStyle w:val="Nadpis4"/>
              <w:spacing w:line="240" w:lineRule="auto"/>
              <w:rPr>
                <w:rFonts w:ascii="Arial" w:hAnsi="Arial" w:cs="Arial"/>
                <w:b/>
                <w:i w:val="0"/>
                <w:sz w:val="20"/>
                <w:lang w:val="en-US"/>
              </w:rPr>
            </w:pPr>
            <w:r>
              <w:rPr>
                <w:rFonts w:ascii="Arial" w:hAnsi="Arial" w:cs="Arial"/>
                <w:i w:val="0"/>
                <w:sz w:val="20"/>
                <w:lang w:val="en-US"/>
              </w:rPr>
              <w:t>Responsible person at the Partner University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B25CB" w:rsidRDefault="00BB25CB">
            <w:pPr>
              <w:pStyle w:val="Zhlav"/>
              <w:spacing w:after="120"/>
              <w:rPr>
                <w:rFonts w:cs="Arial"/>
                <w:sz w:val="20"/>
                <w:lang w:val="en-US"/>
              </w:rPr>
            </w:pPr>
          </w:p>
        </w:tc>
      </w:tr>
      <w:tr w:rsidR="00BB25CB">
        <w:trPr>
          <w:cantSplit/>
          <w:trHeight w:val="661"/>
        </w:trPr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B25CB" w:rsidRDefault="004B26DA">
            <w:pPr>
              <w:pStyle w:val="Nadpis4"/>
              <w:spacing w:line="240" w:lineRule="auto"/>
              <w:rPr>
                <w:rFonts w:ascii="Arial" w:hAnsi="Arial" w:cs="Arial"/>
                <w:b/>
                <w:i w:val="0"/>
                <w:sz w:val="20"/>
                <w:lang w:val="en-US"/>
              </w:rPr>
            </w:pPr>
            <w:r>
              <w:rPr>
                <w:rFonts w:ascii="Arial" w:hAnsi="Arial" w:cs="Arial"/>
                <w:i w:val="0"/>
                <w:sz w:val="20"/>
                <w:lang w:val="en-US"/>
              </w:rPr>
              <w:t>Responsible person at Heidelberg University: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B25CB" w:rsidRDefault="00BB25CB">
            <w:pPr>
              <w:pStyle w:val="Zhlav"/>
              <w:spacing w:after="120"/>
              <w:rPr>
                <w:rFonts w:cs="Arial"/>
                <w:sz w:val="20"/>
                <w:lang w:val="en-US"/>
              </w:rPr>
            </w:pPr>
          </w:p>
        </w:tc>
      </w:tr>
      <w:tr w:rsidR="00BB25CB">
        <w:trPr>
          <w:cantSplit/>
          <w:trHeight w:val="661"/>
        </w:trPr>
        <w:tc>
          <w:tcPr>
            <w:tcW w:w="107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B25CB" w:rsidRDefault="004B26DA">
            <w:pPr>
              <w:pStyle w:val="Zhlav"/>
              <w:spacing w:after="120"/>
              <w:rPr>
                <w:rFonts w:cs="Arial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aspired results of the common work:</w:t>
            </w:r>
          </w:p>
          <w:p w:rsidR="00BB25CB" w:rsidRDefault="00BB25CB">
            <w:pPr>
              <w:pStyle w:val="Zhlav"/>
              <w:spacing w:after="120"/>
              <w:rPr>
                <w:rFonts w:cs="Arial"/>
                <w:sz w:val="20"/>
                <w:lang w:val="en-US"/>
              </w:rPr>
            </w:pPr>
          </w:p>
          <w:p w:rsidR="00BB25CB" w:rsidRDefault="00BB25CB">
            <w:pPr>
              <w:pStyle w:val="Zhlav"/>
              <w:spacing w:after="120"/>
              <w:rPr>
                <w:rFonts w:cs="Arial"/>
                <w:sz w:val="20"/>
                <w:lang w:val="en-US"/>
              </w:rPr>
            </w:pPr>
          </w:p>
          <w:p w:rsidR="00BB25CB" w:rsidRDefault="00BB25CB">
            <w:pPr>
              <w:pStyle w:val="Zhlav"/>
              <w:spacing w:after="120"/>
              <w:rPr>
                <w:rFonts w:cs="Arial"/>
                <w:sz w:val="20"/>
                <w:lang w:val="en-US"/>
              </w:rPr>
            </w:pPr>
          </w:p>
        </w:tc>
      </w:tr>
    </w:tbl>
    <w:p w:rsidR="00BB25CB" w:rsidRDefault="00BB25CB">
      <w:pPr>
        <w:rPr>
          <w:rFonts w:cs="Arial"/>
          <w:sz w:val="22"/>
          <w:szCs w:val="22"/>
          <w:lang w:val="en-US"/>
        </w:rPr>
      </w:pPr>
    </w:p>
    <w:p w:rsidR="00BB25CB" w:rsidRDefault="00BB25CB">
      <w:pPr>
        <w:pStyle w:val="Zhlav"/>
        <w:spacing w:after="120"/>
        <w:rPr>
          <w:rFonts w:cs="Arial"/>
          <w:sz w:val="22"/>
          <w:szCs w:val="22"/>
          <w:lang w:val="en-US"/>
        </w:rPr>
      </w:pPr>
    </w:p>
    <w:tbl>
      <w:tblPr>
        <w:tblW w:w="10774" w:type="dxa"/>
        <w:tblInd w:w="-6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3403"/>
        <w:gridCol w:w="6096"/>
      </w:tblGrid>
      <w:tr w:rsidR="00BB25CB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B25CB" w:rsidRDefault="004B26DA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3.</w:t>
            </w:r>
          </w:p>
        </w:tc>
        <w:tc>
          <w:tcPr>
            <w:tcW w:w="9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B25CB" w:rsidRDefault="004B26DA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Faculty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  <w:tr w:rsidR="00BB25CB">
        <w:trPr>
          <w:cantSplit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B25CB" w:rsidRDefault="004B26DA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3.1.</w:t>
            </w:r>
          </w:p>
        </w:tc>
        <w:tc>
          <w:tcPr>
            <w:tcW w:w="94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B25CB" w:rsidRDefault="004B26DA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Research Topic:</w:t>
            </w:r>
          </w:p>
        </w:tc>
      </w:tr>
      <w:tr w:rsidR="00BB25CB">
        <w:trPr>
          <w:cantSplit/>
          <w:trHeight w:val="661"/>
        </w:trPr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B25CB" w:rsidRDefault="004B26DA">
            <w:pPr>
              <w:pStyle w:val="Nadpis4"/>
              <w:spacing w:line="240" w:lineRule="auto"/>
              <w:rPr>
                <w:rFonts w:ascii="Arial" w:hAnsi="Arial" w:cs="Arial"/>
                <w:b/>
                <w:i w:val="0"/>
                <w:sz w:val="20"/>
                <w:lang w:val="en-US"/>
              </w:rPr>
            </w:pPr>
            <w:r>
              <w:rPr>
                <w:rFonts w:ascii="Arial" w:hAnsi="Arial" w:cs="Arial"/>
                <w:i w:val="0"/>
                <w:sz w:val="20"/>
                <w:lang w:val="en-US"/>
              </w:rPr>
              <w:t xml:space="preserve">Responsible person at the </w:t>
            </w:r>
            <w:r>
              <w:rPr>
                <w:rFonts w:ascii="Arial" w:hAnsi="Arial" w:cs="Arial"/>
                <w:i w:val="0"/>
                <w:sz w:val="20"/>
                <w:lang w:val="en-US"/>
              </w:rPr>
              <w:t>Partner University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B25CB" w:rsidRDefault="00BB25CB">
            <w:pPr>
              <w:pStyle w:val="Zhlav"/>
              <w:spacing w:after="120"/>
              <w:rPr>
                <w:rFonts w:cs="Arial"/>
                <w:sz w:val="20"/>
                <w:lang w:val="en-US"/>
              </w:rPr>
            </w:pPr>
          </w:p>
        </w:tc>
      </w:tr>
      <w:tr w:rsidR="00BB25CB">
        <w:trPr>
          <w:cantSplit/>
          <w:trHeight w:val="661"/>
        </w:trPr>
        <w:tc>
          <w:tcPr>
            <w:tcW w:w="46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B25CB" w:rsidRDefault="004B26DA">
            <w:pPr>
              <w:pStyle w:val="Nadpis4"/>
              <w:spacing w:line="240" w:lineRule="auto"/>
              <w:rPr>
                <w:rFonts w:ascii="Arial" w:hAnsi="Arial" w:cs="Arial"/>
                <w:b/>
                <w:i w:val="0"/>
                <w:sz w:val="20"/>
                <w:lang w:val="en-US"/>
              </w:rPr>
            </w:pPr>
            <w:r>
              <w:rPr>
                <w:rFonts w:ascii="Arial" w:hAnsi="Arial" w:cs="Arial"/>
                <w:i w:val="0"/>
                <w:sz w:val="20"/>
                <w:lang w:val="en-US"/>
              </w:rPr>
              <w:t>Responsible person at Heidelberg University: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B25CB" w:rsidRDefault="00BB25CB">
            <w:pPr>
              <w:pStyle w:val="Zhlav"/>
              <w:spacing w:after="120"/>
              <w:rPr>
                <w:rFonts w:cs="Arial"/>
                <w:sz w:val="20"/>
                <w:lang w:val="en-US"/>
              </w:rPr>
            </w:pPr>
          </w:p>
        </w:tc>
      </w:tr>
      <w:tr w:rsidR="00BB25CB">
        <w:trPr>
          <w:cantSplit/>
          <w:trHeight w:val="661"/>
        </w:trPr>
        <w:tc>
          <w:tcPr>
            <w:tcW w:w="107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B25CB" w:rsidRDefault="004B26DA">
            <w:pPr>
              <w:pStyle w:val="Zhlav"/>
              <w:spacing w:after="120"/>
              <w:rPr>
                <w:rFonts w:cs="Arial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aspired results of the common work:</w:t>
            </w:r>
          </w:p>
          <w:p w:rsidR="00BB25CB" w:rsidRDefault="00BB25CB">
            <w:pPr>
              <w:pStyle w:val="Zhlav"/>
              <w:spacing w:after="120"/>
              <w:rPr>
                <w:rFonts w:cs="Arial"/>
                <w:sz w:val="20"/>
                <w:lang w:val="en-US"/>
              </w:rPr>
            </w:pPr>
          </w:p>
          <w:p w:rsidR="00BB25CB" w:rsidRDefault="00BB25CB">
            <w:pPr>
              <w:pStyle w:val="Zhlav"/>
              <w:spacing w:after="120"/>
              <w:rPr>
                <w:rFonts w:cs="Arial"/>
                <w:sz w:val="20"/>
                <w:lang w:val="en-US"/>
              </w:rPr>
            </w:pPr>
          </w:p>
        </w:tc>
      </w:tr>
    </w:tbl>
    <w:p w:rsidR="00BB25CB" w:rsidRDefault="00BB25CB">
      <w:pPr>
        <w:pStyle w:val="Zhlav"/>
        <w:spacing w:after="120"/>
      </w:pPr>
    </w:p>
    <w:sectPr w:rsidR="00BB25CB">
      <w:headerReference w:type="default" r:id="rId7"/>
      <w:headerReference w:type="first" r:id="rId8"/>
      <w:pgSz w:w="11906" w:h="16838"/>
      <w:pgMar w:top="1417" w:right="1417" w:bottom="1134" w:left="1417" w:header="720" w:footer="0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6DA" w:rsidRDefault="004B26DA">
      <w:r>
        <w:separator/>
      </w:r>
    </w:p>
  </w:endnote>
  <w:endnote w:type="continuationSeparator" w:id="0">
    <w:p w:rsidR="004B26DA" w:rsidRDefault="004B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6DA" w:rsidRDefault="004B26DA">
      <w:r>
        <w:separator/>
      </w:r>
    </w:p>
  </w:footnote>
  <w:footnote w:type="continuationSeparator" w:id="0">
    <w:p w:rsidR="004B26DA" w:rsidRDefault="004B2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CB" w:rsidRDefault="004B26DA">
    <w:pPr>
      <w:pStyle w:val="Zhlav"/>
    </w:pPr>
    <w:r>
      <w:rPr>
        <w:rFonts w:cs="Arial"/>
        <w:sz w:val="17"/>
        <w:szCs w:val="17"/>
      </w:rPr>
      <w:tab/>
    </w:r>
    <w:r>
      <w:rPr>
        <w:rFonts w:cs="Arial"/>
        <w:sz w:val="17"/>
        <w:szCs w:val="17"/>
      </w:rPr>
      <w:tab/>
      <w:t xml:space="preserve">Seite </w:t>
    </w:r>
    <w:r>
      <w:rPr>
        <w:rFonts w:cs="Arial"/>
        <w:sz w:val="17"/>
        <w:szCs w:val="17"/>
      </w:rP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  <w:r>
      <w:rPr>
        <w:rFonts w:cs="Arial"/>
        <w:sz w:val="17"/>
        <w:szCs w:val="17"/>
      </w:rPr>
      <w:t xml:space="preserve"> von </w:t>
    </w:r>
    <w:r>
      <w:rPr>
        <w:rFonts w:cs="Arial"/>
        <w:sz w:val="17"/>
        <w:szCs w:val="17"/>
      </w:rPr>
      <w:fldChar w:fldCharType="begin"/>
    </w:r>
    <w:r>
      <w:instrText>NUMPAGES</w:instrText>
    </w:r>
    <w:r>
      <w:fldChar w:fldCharType="separate"/>
    </w:r>
    <w:r>
      <w:t>1</w:t>
    </w:r>
    <w:r>
      <w:fldChar w:fldCharType="end"/>
    </w:r>
  </w:p>
  <w:p w:rsidR="00BB25CB" w:rsidRDefault="004B26DA">
    <w:pPr>
      <w:pStyle w:val="Zhlav"/>
    </w:pPr>
    <w:r>
      <w:rPr>
        <w:b/>
        <w:sz w:val="16"/>
      </w:rPr>
      <w:t xml:space="preserve">Referat 322 – Arbeitsprogramm </w:t>
    </w:r>
    <w:r>
      <w:rPr>
        <w:b/>
        <w:sz w:val="16"/>
      </w:rPr>
      <w:t>„Ostpartnerschaften“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23" w:type="dxa"/>
      <w:tblInd w:w="-91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45"/>
      <w:gridCol w:w="2240"/>
      <w:gridCol w:w="5738"/>
    </w:tblGrid>
    <w:tr w:rsidR="00BB25CB">
      <w:trPr>
        <w:trHeight w:hRule="exact" w:val="707"/>
      </w:trPr>
      <w:tc>
        <w:tcPr>
          <w:tcW w:w="3145" w:type="dxa"/>
          <w:shd w:val="clear" w:color="auto" w:fill="auto"/>
        </w:tcPr>
        <w:p w:rsidR="00BB25CB" w:rsidRDefault="00BB25CB">
          <w:pPr>
            <w:keepNext/>
            <w:spacing w:line="360" w:lineRule="auto"/>
            <w:outlineLvl w:val="5"/>
            <w:rPr>
              <w:rFonts w:ascii="Univers" w:hAnsi="Univers"/>
              <w:b/>
              <w:bCs/>
              <w:color w:val="808080"/>
              <w:sz w:val="22"/>
              <w:szCs w:val="22"/>
            </w:rPr>
          </w:pPr>
        </w:p>
        <w:p w:rsidR="00BB25CB" w:rsidRDefault="00BB25CB">
          <w:pPr>
            <w:rPr>
              <w:rFonts w:ascii="Univers" w:hAnsi="Univers"/>
              <w:sz w:val="22"/>
              <w:szCs w:val="22"/>
            </w:rPr>
          </w:pPr>
        </w:p>
      </w:tc>
      <w:tc>
        <w:tcPr>
          <w:tcW w:w="2240" w:type="dxa"/>
          <w:shd w:val="clear" w:color="auto" w:fill="auto"/>
        </w:tcPr>
        <w:p w:rsidR="00BB25CB" w:rsidRDefault="004B26DA">
          <w:pPr>
            <w:keepNext/>
            <w:outlineLvl w:val="4"/>
            <w:rPr>
              <w:rFonts w:ascii="Univers" w:hAnsi="Univers"/>
              <w:b/>
              <w:color w:val="808080"/>
              <w:sz w:val="60"/>
            </w:rPr>
          </w:pPr>
          <w:r>
            <w:rPr>
              <w:rFonts w:ascii="Univers" w:hAnsi="Univers"/>
              <w:b/>
              <w:color w:val="808080"/>
              <w:sz w:val="60"/>
            </w:rPr>
            <w:t>DAAD</w:t>
          </w:r>
        </w:p>
      </w:tc>
      <w:tc>
        <w:tcPr>
          <w:tcW w:w="5738" w:type="dxa"/>
          <w:shd w:val="clear" w:color="auto" w:fill="auto"/>
        </w:tcPr>
        <w:p w:rsidR="00BB25CB" w:rsidRDefault="004B26DA">
          <w:pPr>
            <w:tabs>
              <w:tab w:val="right" w:pos="4876"/>
            </w:tabs>
            <w:spacing w:before="120" w:line="240" w:lineRule="exact"/>
            <w:outlineLvl w:val="1"/>
            <w:rPr>
              <w:rFonts w:ascii="Univers" w:hAnsi="Univers"/>
              <w:spacing w:val="1"/>
            </w:rPr>
          </w:pPr>
          <w:r>
            <w:rPr>
              <w:rFonts w:ascii="Univers" w:hAnsi="Univers"/>
              <w:spacing w:val="1"/>
            </w:rPr>
            <w:t>Deutscher</w:t>
          </w:r>
          <w:r>
            <w:rPr>
              <w:rFonts w:ascii="Univers" w:hAnsi="Univers"/>
              <w:spacing w:val="8"/>
            </w:rPr>
            <w:t xml:space="preserve"> </w:t>
          </w:r>
          <w:r>
            <w:rPr>
              <w:rFonts w:ascii="Univers" w:hAnsi="Univers"/>
              <w:spacing w:val="1"/>
            </w:rPr>
            <w:t>Akademischer</w:t>
          </w:r>
          <w:r>
            <w:rPr>
              <w:rFonts w:ascii="Univers" w:hAnsi="Univers"/>
              <w:spacing w:val="6"/>
            </w:rPr>
            <w:t xml:space="preserve"> </w:t>
          </w:r>
          <w:r>
            <w:rPr>
              <w:rFonts w:ascii="Univers" w:hAnsi="Univers"/>
              <w:spacing w:val="1"/>
            </w:rPr>
            <w:t>Austausch</w:t>
          </w:r>
          <w:r>
            <w:rPr>
              <w:rFonts w:ascii="Univers" w:hAnsi="Univers"/>
              <w:spacing w:val="8"/>
            </w:rPr>
            <w:t xml:space="preserve"> </w:t>
          </w:r>
          <w:r>
            <w:rPr>
              <w:rFonts w:ascii="Univers" w:hAnsi="Univers"/>
              <w:spacing w:val="1"/>
            </w:rPr>
            <w:t>Dienst</w:t>
          </w:r>
        </w:p>
        <w:p w:rsidR="00BB25CB" w:rsidRDefault="004B26DA">
          <w:pPr>
            <w:tabs>
              <w:tab w:val="right" w:pos="4876"/>
            </w:tabs>
            <w:spacing w:before="40" w:line="240" w:lineRule="exact"/>
            <w:outlineLvl w:val="1"/>
            <w:rPr>
              <w:rFonts w:ascii="Univers" w:hAnsi="Univers"/>
              <w:b/>
            </w:rPr>
          </w:pPr>
          <w:r>
            <w:rPr>
              <w:rFonts w:ascii="Univers" w:hAnsi="Univers"/>
              <w:spacing w:val="1"/>
            </w:rPr>
            <w:t>German Academic Exchange Service</w:t>
          </w:r>
        </w:p>
      </w:tc>
    </w:tr>
    <w:tr w:rsidR="00BB25CB">
      <w:trPr>
        <w:trHeight w:hRule="exact" w:val="549"/>
      </w:trPr>
      <w:tc>
        <w:tcPr>
          <w:tcW w:w="3145" w:type="dxa"/>
          <w:shd w:val="clear" w:color="auto" w:fill="auto"/>
        </w:tcPr>
        <w:p w:rsidR="00BB25CB" w:rsidRDefault="00BB25CB">
          <w:pPr>
            <w:spacing w:line="360" w:lineRule="auto"/>
            <w:rPr>
              <w:rFonts w:ascii="Univers" w:hAnsi="Univers"/>
              <w:sz w:val="16"/>
              <w:szCs w:val="16"/>
            </w:rPr>
          </w:pPr>
        </w:p>
        <w:p w:rsidR="00BB25CB" w:rsidRDefault="00BB25CB">
          <w:pPr>
            <w:spacing w:line="360" w:lineRule="auto"/>
            <w:rPr>
              <w:rFonts w:ascii="Univers" w:hAnsi="Univers"/>
              <w:sz w:val="22"/>
              <w:szCs w:val="22"/>
            </w:rPr>
          </w:pPr>
        </w:p>
      </w:tc>
      <w:tc>
        <w:tcPr>
          <w:tcW w:w="2240" w:type="dxa"/>
          <w:shd w:val="clear" w:color="auto" w:fill="auto"/>
        </w:tcPr>
        <w:p w:rsidR="00BB25CB" w:rsidRDefault="00BB25CB">
          <w:pPr>
            <w:spacing w:before="60" w:line="360" w:lineRule="auto"/>
            <w:rPr>
              <w:rFonts w:ascii="Univers" w:hAnsi="Univers"/>
            </w:rPr>
          </w:pPr>
        </w:p>
      </w:tc>
      <w:tc>
        <w:tcPr>
          <w:tcW w:w="5738" w:type="dxa"/>
          <w:shd w:val="clear" w:color="auto" w:fill="auto"/>
        </w:tcPr>
        <w:p w:rsidR="00BB25CB" w:rsidRDefault="00BB25CB">
          <w:pPr>
            <w:tabs>
              <w:tab w:val="right" w:pos="4876"/>
            </w:tabs>
            <w:rPr>
              <w:rFonts w:ascii="Univers" w:hAnsi="Univers"/>
              <w:sz w:val="22"/>
            </w:rPr>
          </w:pPr>
        </w:p>
        <w:p w:rsidR="00BB25CB" w:rsidRDefault="004B26DA">
          <w:pPr>
            <w:tabs>
              <w:tab w:val="right" w:pos="4876"/>
            </w:tabs>
            <w:rPr>
              <w:rFonts w:ascii="Univers" w:hAnsi="Univers"/>
              <w:sz w:val="22"/>
            </w:rPr>
          </w:pPr>
          <w:r>
            <w:rPr>
              <w:rFonts w:ascii="Univers" w:hAnsi="Univers"/>
              <w:sz w:val="22"/>
            </w:rPr>
            <w:t>Programm „Ostpartnerschaften“ / Referat 322</w:t>
          </w:r>
        </w:p>
      </w:tc>
    </w:tr>
  </w:tbl>
  <w:p w:rsidR="00BB25CB" w:rsidRDefault="00BB25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CB"/>
    <w:rsid w:val="003237F5"/>
    <w:rsid w:val="004B26DA"/>
    <w:rsid w:val="00A57672"/>
    <w:rsid w:val="00BB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CF525-5563-4CA8-B76C-124D3B6E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spacing w:after="120"/>
      <w:jc w:val="center"/>
      <w:outlineLvl w:val="0"/>
    </w:pPr>
    <w:rPr>
      <w:b/>
      <w:i/>
    </w:rPr>
  </w:style>
  <w:style w:type="paragraph" w:styleId="Nadpis2">
    <w:name w:val="heading 2"/>
    <w:basedOn w:val="Normln"/>
    <w:next w:val="Normln"/>
    <w:qFormat/>
    <w:pPr>
      <w:keepNext/>
      <w:spacing w:after="120"/>
      <w:outlineLvl w:val="1"/>
    </w:pPr>
    <w:rPr>
      <w:i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imes New Roman" w:hAnsi="Times New Roman"/>
      <w:b/>
      <w:i/>
    </w:rPr>
  </w:style>
  <w:style w:type="paragraph" w:styleId="Nadpis4">
    <w:name w:val="heading 4"/>
    <w:basedOn w:val="Normln"/>
    <w:next w:val="Normln"/>
    <w:qFormat/>
    <w:pPr>
      <w:keepNext/>
      <w:spacing w:after="120" w:line="360" w:lineRule="auto"/>
      <w:outlineLvl w:val="3"/>
    </w:pPr>
    <w:rPr>
      <w:rFonts w:ascii="Times New Roman" w:hAnsi="Times New Roman"/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</w:style>
  <w:style w:type="character" w:styleId="Znakapoznpodarou">
    <w:name w:val="footnote reference"/>
    <w:semiHidden/>
    <w:qFormat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920E1"/>
    <w:rPr>
      <w:rFonts w:ascii="Arial" w:hAnsi="Arial"/>
      <w:sz w:val="24"/>
    </w:rPr>
  </w:style>
  <w:style w:type="paragraph" w:customStyle="1" w:styleId="berschrift">
    <w:name w:val="Überschrift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i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Verzeichnis">
    <w:name w:val="Verzeichnis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qFormat/>
    <w:pPr>
      <w:spacing w:after="120"/>
      <w:jc w:val="center"/>
    </w:pPr>
    <w:rPr>
      <w:b/>
      <w:sz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qFormat/>
    <w:rPr>
      <w:sz w:val="20"/>
    </w:rPr>
  </w:style>
  <w:style w:type="paragraph" w:styleId="Textbubliny">
    <w:name w:val="Balloon Text"/>
    <w:basedOn w:val="Normln"/>
    <w:semiHidden/>
    <w:qFormat/>
    <w:rsid w:val="0042233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90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F815E-37EB-4B59-8AFE-F26F07BB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Arbeitsprogramm</vt:lpstr>
    </vt:vector>
  </TitlesOfParts>
  <Company> 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Arbeitsprogramm</dc:title>
  <dc:subject/>
  <dc:creator>OEM</dc:creator>
  <dc:description/>
  <cp:lastModifiedBy>Pavla Byrne</cp:lastModifiedBy>
  <cp:revision>2</cp:revision>
  <cp:lastPrinted>2013-08-28T11:08:00Z</cp:lastPrinted>
  <dcterms:created xsi:type="dcterms:W3CDTF">2020-05-22T07:33:00Z</dcterms:created>
  <dcterms:modified xsi:type="dcterms:W3CDTF">2020-05-22T07:33:00Z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