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E0" w:rsidRPr="00A813B3" w:rsidRDefault="00406CBA" w:rsidP="000E341C">
      <w:pPr>
        <w:jc w:val="center"/>
        <w:rPr>
          <w:rFonts w:asciiTheme="majorHAnsi" w:hAnsiTheme="majorHAnsi"/>
          <w:b/>
          <w:sz w:val="44"/>
          <w:u w:val="single"/>
        </w:rPr>
      </w:pPr>
      <w:r w:rsidRPr="00A813B3">
        <w:rPr>
          <w:rFonts w:asciiTheme="majorHAnsi" w:hAnsiTheme="majorHAnsi"/>
          <w:b/>
          <w:sz w:val="44"/>
          <w:u w:val="single"/>
        </w:rPr>
        <w:t xml:space="preserve">Návrh </w:t>
      </w:r>
      <w:r w:rsidR="005507E0" w:rsidRPr="00A813B3">
        <w:rPr>
          <w:rFonts w:asciiTheme="majorHAnsi" w:hAnsiTheme="majorHAnsi"/>
          <w:b/>
          <w:sz w:val="44"/>
          <w:u w:val="single"/>
        </w:rPr>
        <w:t>projektu</w:t>
      </w:r>
    </w:p>
    <w:p w:rsidR="005507E0" w:rsidRPr="00A813B3" w:rsidRDefault="00034F3F" w:rsidP="005507E0">
      <w:pPr>
        <w:jc w:val="center"/>
        <w:rPr>
          <w:rFonts w:asciiTheme="majorHAnsi" w:hAnsiTheme="majorHAnsi"/>
          <w:b/>
          <w:sz w:val="28"/>
          <w:szCs w:val="28"/>
        </w:rPr>
      </w:pPr>
      <w:r w:rsidRPr="00A813B3">
        <w:rPr>
          <w:rFonts w:asciiTheme="majorHAnsi" w:hAnsiTheme="majorHAnsi"/>
          <w:b/>
          <w:sz w:val="28"/>
          <w:szCs w:val="28"/>
        </w:rPr>
        <w:t>Fond pro podporu strategických partnerství</w:t>
      </w:r>
      <w:r w:rsidR="00D30A95" w:rsidRPr="00A813B3">
        <w:rPr>
          <w:rFonts w:asciiTheme="majorHAnsi" w:hAnsiTheme="majorHAnsi"/>
          <w:b/>
          <w:sz w:val="28"/>
          <w:szCs w:val="28"/>
        </w:rPr>
        <w:t xml:space="preserve"> v roce 2019</w:t>
      </w:r>
    </w:p>
    <w:p w:rsidR="00034F3F" w:rsidRPr="00A813B3" w:rsidRDefault="008B5BEE" w:rsidP="005507E0">
      <w:pPr>
        <w:jc w:val="center"/>
        <w:rPr>
          <w:rFonts w:asciiTheme="majorHAnsi" w:hAnsiTheme="majorHAnsi"/>
          <w:b/>
          <w:sz w:val="32"/>
          <w:szCs w:val="32"/>
          <w:bdr w:val="thinThickLargeGap" w:sz="24" w:space="0" w:color="00000A"/>
        </w:rPr>
      </w:pPr>
      <w:r w:rsidRPr="00A813B3">
        <w:rPr>
          <w:rFonts w:asciiTheme="majorHAnsi" w:hAnsiTheme="majorHAnsi"/>
          <w:b/>
          <w:sz w:val="32"/>
          <w:szCs w:val="32"/>
          <w:bdr w:val="thinThickLargeGap" w:sz="24" w:space="0" w:color="00000A"/>
        </w:rPr>
        <w:t>F</w:t>
      </w:r>
      <w:r w:rsidR="005507E0" w:rsidRPr="00A813B3">
        <w:rPr>
          <w:rFonts w:asciiTheme="majorHAnsi" w:hAnsiTheme="majorHAnsi"/>
          <w:b/>
          <w:sz w:val="32"/>
          <w:szCs w:val="32"/>
          <w:bdr w:val="thinThickLargeGap" w:sz="24" w:space="0" w:color="00000A"/>
        </w:rPr>
        <w:t>akulta</w:t>
      </w:r>
    </w:p>
    <w:p w:rsidR="005507E0" w:rsidRPr="00A813B3" w:rsidRDefault="00034F3F" w:rsidP="005507E0">
      <w:pPr>
        <w:jc w:val="center"/>
      </w:pPr>
      <w:r w:rsidRPr="00A813B3">
        <w:rPr>
          <w:rFonts w:asciiTheme="majorHAnsi" w:hAnsiTheme="majorHAnsi"/>
          <w:b/>
          <w:sz w:val="32"/>
          <w:szCs w:val="32"/>
          <w:bdr w:val="thinThickLargeGap" w:sz="24" w:space="0" w:color="00000A"/>
        </w:rPr>
        <w:t>Pracoviště/katedra</w:t>
      </w:r>
      <w:r w:rsidR="005507E0" w:rsidRPr="00A813B3">
        <w:rPr>
          <w:rFonts w:asciiTheme="majorHAnsi" w:hAnsiTheme="majorHAnsi"/>
          <w:b/>
          <w:sz w:val="32"/>
          <w:szCs w:val="32"/>
          <w:bdr w:val="thinThickLargeGap" w:sz="24" w:space="0" w:color="00000A"/>
        </w:rPr>
        <w:t xml:space="preserve"> </w:t>
      </w:r>
    </w:p>
    <w:tbl>
      <w:tblPr>
        <w:tblW w:w="9229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1160"/>
        <w:gridCol w:w="1308"/>
        <w:gridCol w:w="1309"/>
        <w:gridCol w:w="1393"/>
        <w:gridCol w:w="1381"/>
      </w:tblGrid>
      <w:tr w:rsidR="00406CBA" w:rsidRPr="00A813B3" w:rsidTr="000E36C6">
        <w:trPr>
          <w:trHeight w:val="375"/>
        </w:trPr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center"/>
          </w:tcPr>
          <w:p w:rsidR="005507E0" w:rsidRPr="00A813B3" w:rsidRDefault="00034F3F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color w:val="auto"/>
                <w:sz w:val="24"/>
                <w:szCs w:val="24"/>
                <w:lang w:eastAsia="cs-CZ"/>
              </w:rPr>
              <w:t>Strategický partner</w:t>
            </w:r>
          </w:p>
          <w:p w:rsidR="00034F3F" w:rsidRPr="00A813B3" w:rsidRDefault="00034F3F" w:rsidP="00034F3F">
            <w:pPr>
              <w:spacing w:after="0" w:line="240" w:lineRule="auto"/>
              <w:rPr>
                <w:i/>
                <w:color w:val="auto"/>
              </w:rPr>
            </w:pPr>
            <w:r w:rsidRPr="00A813B3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(pokud bilaterálně spolupracujete s jedním z členů uskupení, uveďte pouze tuto univerzitu)</w:t>
            </w:r>
          </w:p>
        </w:tc>
        <w:tc>
          <w:tcPr>
            <w:tcW w:w="6551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 w:themeFill="background1"/>
            <w:vAlign w:val="center"/>
          </w:tcPr>
          <w:p w:rsidR="005507E0" w:rsidRPr="00A813B3" w:rsidRDefault="005507E0" w:rsidP="0087435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6CBA" w:rsidRPr="00A813B3" w:rsidTr="000E36C6">
        <w:trPr>
          <w:trHeight w:val="492"/>
        </w:trPr>
        <w:tc>
          <w:tcPr>
            <w:tcW w:w="267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034F3F" w:rsidRPr="00A813B3" w:rsidRDefault="008B119D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bookmarkStart w:id="0" w:name="_GoBack"/>
            <w:r w:rsidRPr="00A813B3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Garant aktivity, žadatel:</w:t>
            </w:r>
          </w:p>
          <w:p w:rsidR="001B7214" w:rsidRPr="00A813B3" w:rsidRDefault="001B7214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Katedra:</w:t>
            </w:r>
          </w:p>
          <w:p w:rsidR="001B7214" w:rsidRPr="00A813B3" w:rsidRDefault="001B7214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6551" w:type="dxa"/>
            <w:gridSpan w:val="5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034F3F" w:rsidRPr="00A813B3" w:rsidRDefault="00034F3F" w:rsidP="0018540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06CBA" w:rsidRPr="00A813B3" w:rsidTr="000E36C6">
        <w:trPr>
          <w:trHeight w:val="492"/>
        </w:trPr>
        <w:tc>
          <w:tcPr>
            <w:tcW w:w="267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5507E0" w:rsidRPr="00A813B3" w:rsidRDefault="00185408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Název </w:t>
            </w:r>
            <w:r w:rsidR="00034F3F" w:rsidRPr="00A813B3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aktivity</w:t>
            </w:r>
            <w:r w:rsidR="005507E0" w:rsidRPr="00A813B3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:</w:t>
            </w:r>
          </w:p>
          <w:p w:rsidR="005E022F" w:rsidRPr="00A813B3" w:rsidRDefault="005E022F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  <w:p w:rsidR="005E022F" w:rsidRPr="00A813B3" w:rsidRDefault="005E022F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5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5507E0" w:rsidRPr="00A813B3" w:rsidRDefault="005507E0" w:rsidP="008B119D">
            <w:pPr>
              <w:spacing w:after="0" w:line="240" w:lineRule="auto"/>
              <w:jc w:val="both"/>
            </w:pP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E36C6" w:rsidRPr="00A813B3" w:rsidTr="000E36C6">
        <w:trPr>
          <w:trHeight w:val="492"/>
        </w:trPr>
        <w:tc>
          <w:tcPr>
            <w:tcW w:w="267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0E36C6" w:rsidRPr="00A813B3" w:rsidRDefault="000E36C6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Typ aktivity</w:t>
            </w:r>
          </w:p>
          <w:p w:rsidR="000E36C6" w:rsidRPr="00A813B3" w:rsidRDefault="000E36C6" w:rsidP="007A7C25">
            <w:pPr>
              <w:spacing w:after="0" w:line="240" w:lineRule="auto"/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(vložte X</w:t>
            </w:r>
            <w:r w:rsidR="00183AE1" w:rsidRPr="00A813B3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 xml:space="preserve"> do kolonky pod aktivitu</w:t>
            </w:r>
            <w:r w:rsidR="00DD2920" w:rsidRPr="00A813B3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, můžete zvolit i více možností</w:t>
            </w:r>
            <w:r w:rsidRPr="00A813B3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0E36C6" w:rsidRPr="00A813B3" w:rsidRDefault="000E36C6" w:rsidP="00DD29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Workshop/konference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</w:tcPr>
          <w:p w:rsidR="000E36C6" w:rsidRPr="00A813B3" w:rsidRDefault="000E36C6" w:rsidP="00DD29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Mobilita </w:t>
            </w:r>
            <w:r w:rsidRPr="00A813B3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cs-CZ"/>
              </w:rPr>
              <w:t>out</w:t>
            </w: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</w:tcPr>
          <w:p w:rsidR="000E36C6" w:rsidRPr="00A813B3" w:rsidRDefault="000E36C6" w:rsidP="00DD29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Mobilita</w:t>
            </w:r>
            <w:r w:rsidR="00B315F0"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315F0" w:rsidRPr="00A813B3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cs-CZ"/>
              </w:rPr>
              <w:t>in</w:t>
            </w:r>
            <w:r w:rsidR="00B315F0"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/hostující profesor</w:t>
            </w: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</w:tcPr>
          <w:p w:rsidR="000E36C6" w:rsidRPr="00A813B3" w:rsidRDefault="000E36C6" w:rsidP="00DD29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Příprava společ. vědeckého projektu</w:t>
            </w:r>
          </w:p>
        </w:tc>
        <w:tc>
          <w:tcPr>
            <w:tcW w:w="138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</w:tcPr>
          <w:p w:rsidR="000E36C6" w:rsidRPr="00A813B3" w:rsidRDefault="000E36C6" w:rsidP="00DD29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Příprava společ. studijního programu</w:t>
            </w:r>
          </w:p>
        </w:tc>
      </w:tr>
      <w:tr w:rsidR="000E36C6" w:rsidRPr="00A813B3" w:rsidTr="000E36C6">
        <w:trPr>
          <w:trHeight w:val="298"/>
        </w:trPr>
        <w:tc>
          <w:tcPr>
            <w:tcW w:w="2678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0E36C6" w:rsidRPr="00A813B3" w:rsidRDefault="000E36C6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0E36C6" w:rsidRPr="00A813B3" w:rsidRDefault="000E36C6" w:rsidP="00DD29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</w:tcPr>
          <w:p w:rsidR="000E36C6" w:rsidRPr="00A813B3" w:rsidRDefault="000E36C6" w:rsidP="00DD29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</w:tcPr>
          <w:p w:rsidR="000E36C6" w:rsidRPr="00A813B3" w:rsidRDefault="000E36C6" w:rsidP="00DD29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</w:tcPr>
          <w:p w:rsidR="000E36C6" w:rsidRPr="00A813B3" w:rsidRDefault="000E36C6" w:rsidP="00DD29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</w:tcPr>
          <w:p w:rsidR="000E36C6" w:rsidRPr="00A813B3" w:rsidRDefault="000E36C6" w:rsidP="00DD29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06CBA" w:rsidRPr="00A813B3" w:rsidTr="000E36C6">
        <w:trPr>
          <w:trHeight w:val="4944"/>
        </w:trPr>
        <w:tc>
          <w:tcPr>
            <w:tcW w:w="26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C14524" w:rsidRPr="00A813B3" w:rsidRDefault="00034F3F" w:rsidP="00034F3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Stručný popis aktivity:</w:t>
            </w:r>
            <w:r w:rsidR="00C14524" w:rsidRPr="00A813B3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 </w:t>
            </w: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A813B3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5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034F3F" w:rsidRPr="00A813B3" w:rsidRDefault="00034F3F" w:rsidP="00874356">
            <w:pPr>
              <w:spacing w:after="0" w:line="240" w:lineRule="auto"/>
              <w:jc w:val="both"/>
            </w:pPr>
          </w:p>
        </w:tc>
      </w:tr>
    </w:tbl>
    <w:p w:rsidR="000E36C6" w:rsidRPr="00A813B3" w:rsidRDefault="000E36C6">
      <w:r w:rsidRPr="00A813B3">
        <w:br w:type="page"/>
      </w:r>
    </w:p>
    <w:tbl>
      <w:tblPr>
        <w:tblW w:w="9229" w:type="dxa"/>
        <w:tblInd w:w="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3275"/>
        <w:gridCol w:w="3276"/>
      </w:tblGrid>
      <w:tr w:rsidR="00DD2920" w:rsidRPr="00A813B3" w:rsidTr="000E36C6">
        <w:trPr>
          <w:trHeight w:val="959"/>
        </w:trPr>
        <w:tc>
          <w:tcPr>
            <w:tcW w:w="26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bookmarkEnd w:id="0"/>
          <w:p w:rsidR="00DD2920" w:rsidRPr="00A813B3" w:rsidRDefault="00DD2920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lastRenderedPageBreak/>
              <w:t>Měřitelný/doložitelný přínos:</w:t>
            </w:r>
          </w:p>
        </w:tc>
        <w:tc>
          <w:tcPr>
            <w:tcW w:w="6551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DD2920" w:rsidRPr="00A813B3" w:rsidRDefault="00DD2920" w:rsidP="00874356">
            <w:pPr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406CBA" w:rsidRPr="00A813B3" w:rsidTr="000E36C6">
        <w:trPr>
          <w:trHeight w:val="959"/>
        </w:trPr>
        <w:tc>
          <w:tcPr>
            <w:tcW w:w="26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5507E0" w:rsidRPr="00A813B3" w:rsidRDefault="005507E0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 xml:space="preserve"> </w:t>
            </w:r>
            <w:r w:rsidR="001B7214" w:rsidRPr="00A813B3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>Místo plnění:</w:t>
            </w:r>
          </w:p>
        </w:tc>
        <w:tc>
          <w:tcPr>
            <w:tcW w:w="6551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5507E0" w:rsidRPr="00A813B3" w:rsidRDefault="005507E0" w:rsidP="00874356">
            <w:pPr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406CBA" w:rsidRPr="00A813B3" w:rsidTr="000E36C6">
        <w:trPr>
          <w:trHeight w:val="959"/>
        </w:trPr>
        <w:tc>
          <w:tcPr>
            <w:tcW w:w="26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5507E0" w:rsidRPr="00A813B3" w:rsidRDefault="005507E0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185408" w:rsidRPr="00A813B3" w:rsidRDefault="005507E0" w:rsidP="001B72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>Termín plněn</w:t>
            </w:r>
            <w:r w:rsidR="0066100E" w:rsidRPr="00A813B3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>í</w:t>
            </w:r>
            <w:r w:rsidR="00185408" w:rsidRPr="00A813B3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>:</w:t>
            </w:r>
          </w:p>
          <w:p w:rsidR="001B7214" w:rsidRPr="00A813B3" w:rsidRDefault="001B7214" w:rsidP="001B7214">
            <w:pPr>
              <w:spacing w:after="0" w:line="240" w:lineRule="auto"/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5507E0" w:rsidRPr="00A813B3" w:rsidRDefault="005507E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</w:pPr>
          </w:p>
          <w:p w:rsidR="005507E0" w:rsidRPr="00A813B3" w:rsidRDefault="005507E0" w:rsidP="00874356">
            <w:pPr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0E36C6" w:rsidRPr="00A813B3" w:rsidTr="00DD2920">
        <w:trPr>
          <w:trHeight w:val="480"/>
        </w:trPr>
        <w:tc>
          <w:tcPr>
            <w:tcW w:w="2678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DD2920" w:rsidRPr="00A813B3" w:rsidRDefault="000E36C6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>Jiné financování</w:t>
            </w:r>
          </w:p>
          <w:p w:rsidR="000E36C6" w:rsidRPr="00A813B3" w:rsidRDefault="00DD2920" w:rsidP="00DD2920">
            <w:pPr>
              <w:spacing w:after="0" w:line="240" w:lineRule="auto"/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(uveďte název a výši)</w:t>
            </w:r>
            <w:r w:rsidR="000E36C6" w:rsidRPr="00A813B3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0E36C6" w:rsidRPr="00A813B3" w:rsidRDefault="000E36C6" w:rsidP="000E36C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  <w:t xml:space="preserve">Jiné </w:t>
            </w:r>
            <w:r w:rsidRPr="00A813B3">
              <w:rPr>
                <w:rFonts w:ascii="Cambria" w:eastAsia="Times New Roman" w:hAnsi="Cambria" w:cs="Arial"/>
                <w:b/>
                <w:color w:val="auto"/>
                <w:sz w:val="20"/>
                <w:szCs w:val="20"/>
                <w:lang w:eastAsia="cs-CZ"/>
              </w:rPr>
              <w:t>interní</w:t>
            </w:r>
            <w:r w:rsidRPr="00A813B3"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  <w:t xml:space="preserve"> fondy UK</w:t>
            </w:r>
          </w:p>
        </w:tc>
        <w:tc>
          <w:tcPr>
            <w:tcW w:w="3276" w:type="dxa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</w:tcPr>
          <w:p w:rsidR="000E36C6" w:rsidRPr="00A813B3" w:rsidRDefault="008915C9" w:rsidP="000E36C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color w:val="auto"/>
                <w:sz w:val="20"/>
                <w:szCs w:val="20"/>
                <w:lang w:eastAsia="cs-CZ"/>
              </w:rPr>
              <w:t>E</w:t>
            </w:r>
            <w:r w:rsidR="000E36C6" w:rsidRPr="00A813B3">
              <w:rPr>
                <w:rFonts w:ascii="Cambria" w:eastAsia="Times New Roman" w:hAnsi="Cambria" w:cs="Arial"/>
                <w:b/>
                <w:color w:val="auto"/>
                <w:sz w:val="20"/>
                <w:szCs w:val="20"/>
                <w:lang w:eastAsia="cs-CZ"/>
              </w:rPr>
              <w:t>xterní</w:t>
            </w:r>
            <w:r w:rsidR="000E36C6" w:rsidRPr="00A813B3"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  <w:t xml:space="preserve"> fondy</w:t>
            </w:r>
          </w:p>
        </w:tc>
      </w:tr>
      <w:tr w:rsidR="00DD2920" w:rsidRPr="00A813B3" w:rsidTr="00DD2920">
        <w:trPr>
          <w:trHeight w:val="480"/>
        </w:trPr>
        <w:tc>
          <w:tcPr>
            <w:tcW w:w="267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DD2920" w:rsidRPr="00A813B3" w:rsidRDefault="00DD2920" w:rsidP="00874356">
            <w:pPr>
              <w:spacing w:after="0" w:line="240" w:lineRule="auto"/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V roce 2019: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DD2920" w:rsidRPr="00A813B3" w:rsidRDefault="00DD292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27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</w:tcPr>
          <w:p w:rsidR="00DD2920" w:rsidRPr="00A813B3" w:rsidRDefault="00DD292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</w:pPr>
          </w:p>
        </w:tc>
      </w:tr>
      <w:tr w:rsidR="00DD2920" w:rsidRPr="00A813B3" w:rsidTr="00DD2920">
        <w:trPr>
          <w:trHeight w:val="480"/>
        </w:trPr>
        <w:tc>
          <w:tcPr>
            <w:tcW w:w="267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DD2920" w:rsidRPr="00A813B3" w:rsidRDefault="00DD2920" w:rsidP="00874356">
            <w:pPr>
              <w:spacing w:after="0" w:line="240" w:lineRule="auto"/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Následné financování:</w:t>
            </w:r>
          </w:p>
        </w:tc>
        <w:tc>
          <w:tcPr>
            <w:tcW w:w="327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DD2920" w:rsidRPr="00A813B3" w:rsidRDefault="00DD292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276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</w:tcPr>
          <w:p w:rsidR="00DD2920" w:rsidRPr="00A813B3" w:rsidRDefault="00DD292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</w:pPr>
          </w:p>
        </w:tc>
      </w:tr>
    </w:tbl>
    <w:p w:rsidR="00E30E9D" w:rsidRPr="00A813B3" w:rsidRDefault="00E30E9D">
      <w:pPr>
        <w:rPr>
          <w:color w:val="auto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2102"/>
      </w:tblGrid>
      <w:tr w:rsidR="00406CBA" w:rsidRPr="00A813B3" w:rsidTr="0066100E">
        <w:tc>
          <w:tcPr>
            <w:tcW w:w="9351" w:type="dxa"/>
            <w:gridSpan w:val="5"/>
          </w:tcPr>
          <w:p w:rsidR="00185408" w:rsidRPr="00A813B3" w:rsidRDefault="00185408">
            <w:pPr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  <w:r w:rsidRPr="00A813B3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Další účastníci projektu</w:t>
            </w:r>
            <w:r w:rsidR="00874356" w:rsidRPr="00A813B3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/realizační tým</w:t>
            </w:r>
            <w:r w:rsidR="0066100E" w:rsidRPr="00A813B3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:</w:t>
            </w:r>
          </w:p>
        </w:tc>
      </w:tr>
      <w:tr w:rsidR="00185408" w:rsidRPr="00A813B3" w:rsidTr="008627CB">
        <w:tc>
          <w:tcPr>
            <w:tcW w:w="1812" w:type="dxa"/>
            <w:tcBorders>
              <w:bottom w:val="single" w:sz="4" w:space="0" w:color="auto"/>
            </w:tcBorders>
          </w:tcPr>
          <w:p w:rsidR="00185408" w:rsidRPr="00A813B3" w:rsidRDefault="0018540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13B3">
              <w:rPr>
                <w:rFonts w:asciiTheme="majorHAnsi" w:hAnsiTheme="maj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85408" w:rsidRPr="00A813B3" w:rsidRDefault="0018540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13B3">
              <w:rPr>
                <w:rFonts w:asciiTheme="majorHAnsi" w:hAnsiTheme="majorHAnsi"/>
                <w:b/>
                <w:sz w:val="20"/>
                <w:szCs w:val="20"/>
              </w:rPr>
              <w:t xml:space="preserve">Funkce 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85408" w:rsidRPr="00A813B3" w:rsidRDefault="0018540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13B3">
              <w:rPr>
                <w:rFonts w:asciiTheme="majorHAnsi" w:hAnsiTheme="majorHAnsi"/>
                <w:b/>
                <w:sz w:val="20"/>
                <w:szCs w:val="20"/>
              </w:rPr>
              <w:t xml:space="preserve">Instituce 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185408" w:rsidRPr="00A813B3" w:rsidRDefault="0018540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13B3">
              <w:rPr>
                <w:rFonts w:asciiTheme="majorHAnsi" w:hAnsiTheme="majorHAnsi"/>
                <w:b/>
                <w:sz w:val="20"/>
                <w:szCs w:val="20"/>
              </w:rPr>
              <w:t xml:space="preserve">Kontakty 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185408" w:rsidRPr="00A813B3" w:rsidRDefault="008D311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813B3">
              <w:rPr>
                <w:rFonts w:asciiTheme="majorHAnsi" w:hAnsiTheme="majorHAnsi"/>
                <w:b/>
                <w:sz w:val="20"/>
                <w:szCs w:val="20"/>
              </w:rPr>
              <w:t>Zapojení do projektu</w:t>
            </w:r>
          </w:p>
        </w:tc>
      </w:tr>
      <w:tr w:rsidR="00185408" w:rsidRPr="00A813B3" w:rsidTr="008627CB">
        <w:tc>
          <w:tcPr>
            <w:tcW w:w="181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2694" w:rsidRPr="00A813B3" w:rsidRDefault="006C26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5408" w:rsidRPr="00A813B3" w:rsidTr="008627CB">
        <w:tc>
          <w:tcPr>
            <w:tcW w:w="181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2694" w:rsidRPr="00A813B3" w:rsidRDefault="006C26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5408" w:rsidRPr="00A813B3" w:rsidTr="008627CB">
        <w:tc>
          <w:tcPr>
            <w:tcW w:w="181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2694" w:rsidRPr="00A813B3" w:rsidRDefault="006C26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5408" w:rsidRPr="00A813B3" w:rsidTr="008627CB">
        <w:tc>
          <w:tcPr>
            <w:tcW w:w="181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2694" w:rsidRPr="00A813B3" w:rsidRDefault="006C26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5408" w:rsidRPr="00A813B3" w:rsidTr="008627CB">
        <w:tc>
          <w:tcPr>
            <w:tcW w:w="181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2694" w:rsidRPr="00A813B3" w:rsidRDefault="006C26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BFBFBF" w:themeFill="background1" w:themeFillShade="BF"/>
          </w:tcPr>
          <w:p w:rsidR="00185408" w:rsidRPr="00A813B3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85408" w:rsidRPr="00A813B3" w:rsidRDefault="00185408"/>
    <w:tbl>
      <w:tblPr>
        <w:tblW w:w="9229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6080"/>
      </w:tblGrid>
      <w:tr w:rsidR="0066100E" w:rsidRPr="00A813B3" w:rsidTr="0066100E">
        <w:trPr>
          <w:trHeight w:val="992"/>
        </w:trPr>
        <w:tc>
          <w:tcPr>
            <w:tcW w:w="9229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 w:themeFill="background1"/>
            <w:tcMar>
              <w:left w:w="50" w:type="dxa"/>
            </w:tcMar>
          </w:tcPr>
          <w:p w:rsidR="0066100E" w:rsidRPr="00A813B3" w:rsidRDefault="0066100E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t>Rozpočet projektu</w:t>
            </w:r>
            <w:r w:rsidR="00BB56E5" w:rsidRPr="00A813B3">
              <w:rPr>
                <w:rFonts w:ascii="Cambria" w:eastAsia="Times New Roman" w:hAnsi="Cambria" w:cs="Arial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t xml:space="preserve"> v Kč</w:t>
            </w:r>
            <w:r w:rsidR="009D1B77" w:rsidRPr="00A813B3">
              <w:rPr>
                <w:rFonts w:ascii="Cambria" w:eastAsia="Times New Roman" w:hAnsi="Cambria" w:cs="Arial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t>:</w:t>
            </w:r>
          </w:p>
          <w:p w:rsidR="0066100E" w:rsidRPr="00A813B3" w:rsidRDefault="0066100E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Limit na projekt je zpravidla </w:t>
            </w:r>
            <w:r w:rsidR="001B7214"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6</w:t>
            </w: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0</w:t>
            </w:r>
            <w:r w:rsidR="005176EE"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 </w:t>
            </w: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000</w:t>
            </w:r>
            <w:r w:rsidR="005176EE"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 Kč</w:t>
            </w: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, v případech </w:t>
            </w:r>
            <w:r w:rsidR="001B7214"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zámořských destinací o řády desetitisíců</w:t>
            </w:r>
            <w:r w:rsidR="00FD2074"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1B7214"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 výše.</w:t>
            </w: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66100E" w:rsidRPr="00A813B3" w:rsidRDefault="00E03203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cs-CZ"/>
              </w:rPr>
              <w:t>Pozor na neuznatelné náklady:</w:t>
            </w:r>
          </w:p>
          <w:p w:rsidR="008F555D" w:rsidRPr="00A813B3" w:rsidRDefault="008F555D" w:rsidP="008F55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084" w:hanging="233"/>
              <w:jc w:val="both"/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</w:pPr>
            <w:r w:rsidRPr="00A813B3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>investiční náklady</w:t>
            </w:r>
          </w:p>
          <w:p w:rsidR="008F555D" w:rsidRPr="00A813B3" w:rsidRDefault="008F555D" w:rsidP="008F55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084" w:hanging="233"/>
              <w:jc w:val="both"/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</w:pPr>
            <w:r w:rsidRPr="00A813B3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>režijní náklady</w:t>
            </w:r>
          </w:p>
          <w:p w:rsidR="008F555D" w:rsidRPr="00A813B3" w:rsidRDefault="008F555D" w:rsidP="008F55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084" w:hanging="233"/>
              <w:jc w:val="both"/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</w:pPr>
            <w:r w:rsidRPr="00A813B3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>odměny zaměstnanců UK jakéhokoli druhu</w:t>
            </w:r>
          </w:p>
          <w:p w:rsidR="008F555D" w:rsidRPr="00A813B3" w:rsidRDefault="008F555D" w:rsidP="008F55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084" w:hanging="233"/>
              <w:jc w:val="both"/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</w:pPr>
            <w:r w:rsidRPr="00A813B3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>stipendia studentů jakéhokoli druhu</w:t>
            </w:r>
          </w:p>
          <w:p w:rsidR="008F555D" w:rsidRPr="00A813B3" w:rsidRDefault="008F555D" w:rsidP="008F55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084" w:hanging="233"/>
              <w:jc w:val="both"/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</w:pPr>
            <w:r w:rsidRPr="00A813B3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 xml:space="preserve">hospodářská </w:t>
            </w:r>
            <w:r w:rsidR="00DD2920" w:rsidRPr="00A813B3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 xml:space="preserve">(výdělečná) </w:t>
            </w:r>
            <w:r w:rsidRPr="00A813B3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 xml:space="preserve">činnost </w:t>
            </w:r>
          </w:p>
          <w:p w:rsidR="00DD2920" w:rsidRPr="00A813B3" w:rsidRDefault="008F555D" w:rsidP="00DD292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084" w:hanging="233"/>
              <w:jc w:val="both"/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</w:pPr>
            <w:r w:rsidRPr="00A813B3">
              <w:rPr>
                <w:rFonts w:asciiTheme="majorHAnsi" w:eastAsia="Times New Roman" w:hAnsiTheme="majorHAnsi" w:cs="Arial"/>
                <w:i/>
                <w:color w:val="333333"/>
                <w:sz w:val="20"/>
                <w:szCs w:val="20"/>
                <w:lang w:eastAsia="cs-CZ"/>
              </w:rPr>
              <w:t>waivery</w:t>
            </w:r>
            <w:r w:rsidRPr="00A813B3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 xml:space="preserve"> účastnických poplatků vlastních workshopů/konferencí</w:t>
            </w:r>
          </w:p>
          <w:p w:rsidR="008F555D" w:rsidRPr="00A813B3" w:rsidRDefault="008F555D" w:rsidP="00DD292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084" w:hanging="233"/>
              <w:jc w:val="both"/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</w:pPr>
            <w:r w:rsidRPr="00A813B3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 xml:space="preserve">alkoholické nápoje. </w:t>
            </w:r>
          </w:p>
          <w:p w:rsidR="00E03203" w:rsidRPr="00A813B3" w:rsidRDefault="00E36D76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Při vyúčtování </w:t>
            </w:r>
            <w:r w:rsidRPr="00A813B3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cs-CZ"/>
              </w:rPr>
              <w:t>není možné přesouvat</w:t>
            </w: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 úspory mezi jednotlivými položkami rozpočtu.</w:t>
            </w:r>
          </w:p>
          <w:p w:rsidR="00E36D76" w:rsidRPr="00A813B3" w:rsidRDefault="00E36D76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15940" w:rsidRPr="00A813B3" w:rsidTr="008627CB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715940" w:rsidRPr="00A813B3" w:rsidRDefault="00715940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E36D76" w:rsidRPr="00A813B3" w:rsidRDefault="00DD2920" w:rsidP="00DD2920">
            <w:pPr>
              <w:spacing w:after="0" w:line="240" w:lineRule="auto"/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Cestovné a stravné </w:t>
            </w:r>
            <w:r w:rsidR="008B119D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akademiků/</w:t>
            </w:r>
            <w:r w:rsidR="00E36D76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doktorandů/post-doktorandů </w:t>
            </w:r>
            <w:r w:rsidR="00E36D76"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>UK</w:t>
            </w:r>
            <w:r w:rsidR="00E36D76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:rsidR="00715940" w:rsidRPr="00A813B3" w:rsidRDefault="00E36D76" w:rsidP="00DD292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U </w:t>
            </w:r>
            <w:r w:rsidR="008B119D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studentů</w:t>
            </w:r>
            <w:r w:rsidR="008B119D"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B119D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UK</w:t>
            </w:r>
            <w:r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pouze cestovné</w:t>
            </w:r>
            <w:r w:rsidR="009D1B77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715940" w:rsidRPr="00A813B3" w:rsidRDefault="0071594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  <w:p w:rsidR="00C14524" w:rsidRPr="00A813B3" w:rsidRDefault="006C6847" w:rsidP="00C1452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Uveďte částku </w:t>
            </w:r>
            <w:r w:rsidR="00C14524"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plus zdůvodnění </w:t>
            </w:r>
          </w:p>
          <w:p w:rsidR="00715940" w:rsidRPr="00A813B3" w:rsidRDefault="0071594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15940" w:rsidRPr="00A813B3" w:rsidTr="008627CB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715940" w:rsidRPr="00A813B3" w:rsidRDefault="00715940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715940" w:rsidRPr="00A813B3" w:rsidRDefault="00715940" w:rsidP="008B119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>Ubytování</w:t>
            </w:r>
            <w:r w:rsidR="008B119D"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B119D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akademiků/</w:t>
            </w:r>
            <w:r w:rsidR="00F7676E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/doktorandů/post-doktorandů/</w:t>
            </w:r>
            <w:r w:rsidR="008B119D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studentů</w:t>
            </w:r>
            <w:r w:rsidR="008B119D"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UK</w:t>
            </w:r>
            <w:r w:rsidR="009D1B77"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>:</w:t>
            </w:r>
            <w:r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715940" w:rsidRPr="00A813B3" w:rsidRDefault="0071594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  <w:p w:rsidR="006C6847" w:rsidRPr="00A813B3" w:rsidRDefault="006C6847" w:rsidP="006C6847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:rsidR="00715940" w:rsidRPr="00A813B3" w:rsidRDefault="00715940" w:rsidP="006C6847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RPr="00A813B3" w:rsidTr="008627CB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69154F" w:rsidRPr="00A813B3" w:rsidRDefault="0069154F" w:rsidP="00F7676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69154F" w:rsidRPr="00A813B3" w:rsidRDefault="00DD2920" w:rsidP="00E36D7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>Cestovné a stravné (u předních expertů</w:t>
            </w:r>
            <w:r w:rsidR="00E36D76"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i</w:t>
            </w:r>
            <w:r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kapesné a odměny) </w:t>
            </w:r>
            <w:r w:rsidR="0069154F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akademiků, doktorandů, post-</w:t>
            </w:r>
            <w:r w:rsidR="0069154F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lastRenderedPageBreak/>
              <w:t>doktorandů</w:t>
            </w:r>
            <w:r w:rsidR="0069154F"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partnerské univerzity: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69154F" w:rsidRPr="00A813B3" w:rsidRDefault="0069154F" w:rsidP="001B721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  <w:p w:rsidR="0069154F" w:rsidRPr="00A813B3" w:rsidRDefault="0069154F" w:rsidP="001B721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:rsidR="0069154F" w:rsidRPr="00A813B3" w:rsidRDefault="0069154F" w:rsidP="001B721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RPr="00A813B3" w:rsidTr="008627CB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69154F" w:rsidRPr="00A813B3" w:rsidRDefault="0069154F" w:rsidP="00F7676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69154F" w:rsidRPr="00A813B3" w:rsidRDefault="0069154F" w:rsidP="00F7676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Ubytování </w:t>
            </w:r>
            <w:r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akademiků</w:t>
            </w:r>
            <w:r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doktorandů, post-doktorandů</w:t>
            </w:r>
            <w:r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partnerské univerzity: 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69154F" w:rsidRPr="00A813B3" w:rsidRDefault="0069154F" w:rsidP="001B721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  <w:p w:rsidR="0069154F" w:rsidRPr="00A813B3" w:rsidRDefault="0069154F" w:rsidP="001B721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:rsidR="0069154F" w:rsidRPr="00A813B3" w:rsidRDefault="0069154F" w:rsidP="001B721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RPr="00A813B3" w:rsidTr="008627CB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69154F" w:rsidRPr="00A813B3" w:rsidRDefault="0069154F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69154F" w:rsidRPr="00A813B3" w:rsidRDefault="0069154F" w:rsidP="00E3631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Služby </w:t>
            </w:r>
            <w:r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(např. náklady na catering</w:t>
            </w:r>
            <w:r w:rsidR="00E36311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,  v případě poskytnutí stravného nutno </w:t>
            </w:r>
            <w:r w:rsidR="00C345C7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adekvátně </w:t>
            </w:r>
            <w:r w:rsidR="00E36311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krátit</w:t>
            </w:r>
            <w:r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):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69154F" w:rsidRPr="00A813B3" w:rsidRDefault="0069154F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  <w:p w:rsidR="0069154F" w:rsidRPr="00A813B3" w:rsidRDefault="0069154F" w:rsidP="006C6847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:rsidR="0069154F" w:rsidRPr="00A813B3" w:rsidRDefault="0069154F" w:rsidP="006C6847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RPr="00A813B3" w:rsidTr="008627CB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69154F" w:rsidRPr="00A813B3" w:rsidRDefault="0069154F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69154F" w:rsidRPr="00A813B3" w:rsidRDefault="008F555D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>M</w:t>
            </w:r>
            <w:r w:rsidR="0069154F"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>ateriál</w:t>
            </w:r>
            <w:r w:rsidR="00C345C7" w:rsidRPr="00A813B3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345C7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(pouze je-li nositelem dlouhodobé hodnoty – sborníky přednášek apod.)</w:t>
            </w:r>
            <w:r w:rsidR="0069154F" w:rsidRPr="00A813B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69154F" w:rsidRPr="00A813B3" w:rsidRDefault="0069154F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  <w:p w:rsidR="0069154F" w:rsidRPr="00A813B3" w:rsidRDefault="0069154F" w:rsidP="006C6847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:rsidR="0069154F" w:rsidRPr="00A813B3" w:rsidRDefault="0069154F" w:rsidP="006C6847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Tr="008627CB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69154F" w:rsidRPr="00A813B3" w:rsidRDefault="0069154F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69154F" w:rsidRPr="00E36D76" w:rsidRDefault="0069154F" w:rsidP="00BB56E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A813B3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Celkové náklady v Kč:</w:t>
            </w:r>
            <w:r w:rsidRPr="00E36D76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BFBFBF" w:themeFill="background1" w:themeFillShade="BF"/>
            <w:tcMar>
              <w:left w:w="60" w:type="dxa"/>
            </w:tcMar>
          </w:tcPr>
          <w:p w:rsidR="0069154F" w:rsidRDefault="0069154F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  <w:p w:rsidR="0069154F" w:rsidRPr="00DD2920" w:rsidRDefault="0069154F" w:rsidP="006C6847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15940" w:rsidRDefault="00715940"/>
    <w:sectPr w:rsidR="00715940" w:rsidSect="008627CB">
      <w:headerReference w:type="default" r:id="rId8"/>
      <w:footerReference w:type="default" r:id="rId9"/>
      <w:pgSz w:w="11906" w:h="16838"/>
      <w:pgMar w:top="1417" w:right="1417" w:bottom="709" w:left="1417" w:header="708" w:footer="0" w:gutter="0"/>
      <w:pgBorders w:offsetFrom="page">
        <w:top w:val="single" w:sz="18" w:space="28" w:color="BFBFBF"/>
        <w:left w:val="single" w:sz="18" w:space="28" w:color="BFBFBF"/>
        <w:bottom w:val="single" w:sz="18" w:space="28" w:color="BFBFBF"/>
        <w:right w:val="single" w:sz="18" w:space="28" w:color="BFBFBF"/>
      </w:pgBorders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F5" w:rsidRDefault="009525F5">
      <w:pPr>
        <w:spacing w:after="0" w:line="240" w:lineRule="auto"/>
      </w:pPr>
      <w:r>
        <w:separator/>
      </w:r>
    </w:p>
  </w:endnote>
  <w:endnote w:type="continuationSeparator" w:id="0">
    <w:p w:rsidR="009525F5" w:rsidRDefault="0095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8635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83AE1" w:rsidRPr="000E36C6" w:rsidRDefault="00183AE1">
            <w:pPr>
              <w:pStyle w:val="Zpat"/>
              <w:jc w:val="right"/>
            </w:pPr>
            <w:r w:rsidRPr="000E36C6">
              <w:rPr>
                <w:bCs/>
                <w:sz w:val="24"/>
                <w:szCs w:val="24"/>
              </w:rPr>
              <w:fldChar w:fldCharType="begin"/>
            </w:r>
            <w:r w:rsidRPr="000E36C6">
              <w:rPr>
                <w:bCs/>
              </w:rPr>
              <w:instrText>PAGE</w:instrText>
            </w:r>
            <w:r w:rsidRPr="000E36C6">
              <w:rPr>
                <w:bCs/>
                <w:sz w:val="24"/>
                <w:szCs w:val="24"/>
              </w:rPr>
              <w:fldChar w:fldCharType="separate"/>
            </w:r>
            <w:r w:rsidR="00A813B3">
              <w:rPr>
                <w:bCs/>
                <w:noProof/>
              </w:rPr>
              <w:t>2</w:t>
            </w:r>
            <w:r w:rsidRPr="000E36C6">
              <w:rPr>
                <w:bCs/>
                <w:sz w:val="24"/>
                <w:szCs w:val="24"/>
              </w:rPr>
              <w:fldChar w:fldCharType="end"/>
            </w:r>
            <w:r w:rsidRPr="000E36C6">
              <w:t xml:space="preserve"> / </w:t>
            </w:r>
            <w:r w:rsidRPr="000E36C6">
              <w:rPr>
                <w:bCs/>
                <w:sz w:val="24"/>
                <w:szCs w:val="24"/>
              </w:rPr>
              <w:fldChar w:fldCharType="begin"/>
            </w:r>
            <w:r w:rsidRPr="000E36C6">
              <w:rPr>
                <w:bCs/>
              </w:rPr>
              <w:instrText>NUMPAGES</w:instrText>
            </w:r>
            <w:r w:rsidRPr="000E36C6">
              <w:rPr>
                <w:bCs/>
                <w:sz w:val="24"/>
                <w:szCs w:val="24"/>
              </w:rPr>
              <w:fldChar w:fldCharType="separate"/>
            </w:r>
            <w:r w:rsidR="00A813B3">
              <w:rPr>
                <w:bCs/>
                <w:noProof/>
              </w:rPr>
              <w:t>3</w:t>
            </w:r>
            <w:r w:rsidRPr="000E36C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3AE1" w:rsidRDefault="00183A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F5" w:rsidRDefault="009525F5">
      <w:pPr>
        <w:spacing w:after="0" w:line="240" w:lineRule="auto"/>
      </w:pPr>
      <w:r>
        <w:separator/>
      </w:r>
    </w:p>
  </w:footnote>
  <w:footnote w:type="continuationSeparator" w:id="0">
    <w:p w:rsidR="009525F5" w:rsidRDefault="0095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AE1" w:rsidRDefault="009525F5">
    <w:pPr>
      <w:spacing w:after="160" w:line="264" w:lineRule="auto"/>
    </w:pPr>
    <w:sdt>
      <w:sdtPr>
        <w:alias w:val="Název"/>
        <w:id w:val="-74571761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83AE1">
          <w:t xml:space="preserve">     </w:t>
        </w:r>
      </w:sdtContent>
    </w:sdt>
  </w:p>
  <w:p w:rsidR="00183AE1" w:rsidRDefault="00183A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074F"/>
    <w:multiLevelType w:val="hybridMultilevel"/>
    <w:tmpl w:val="73E20006"/>
    <w:lvl w:ilvl="0" w:tplc="C8DC224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C750A"/>
    <w:multiLevelType w:val="hybridMultilevel"/>
    <w:tmpl w:val="C7E41BCE"/>
    <w:lvl w:ilvl="0" w:tplc="0405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4431DE"/>
    <w:multiLevelType w:val="hybridMultilevel"/>
    <w:tmpl w:val="903A80D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A36C4"/>
    <w:multiLevelType w:val="hybridMultilevel"/>
    <w:tmpl w:val="4E6860D2"/>
    <w:lvl w:ilvl="0" w:tplc="1B249F2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E0"/>
    <w:rsid w:val="000113F4"/>
    <w:rsid w:val="00034F3F"/>
    <w:rsid w:val="000E341C"/>
    <w:rsid w:val="000E36C6"/>
    <w:rsid w:val="00183AE1"/>
    <w:rsid w:val="00185408"/>
    <w:rsid w:val="001B7214"/>
    <w:rsid w:val="001C27E3"/>
    <w:rsid w:val="00275BF4"/>
    <w:rsid w:val="00282E59"/>
    <w:rsid w:val="00406CBA"/>
    <w:rsid w:val="004476B5"/>
    <w:rsid w:val="00456DD6"/>
    <w:rsid w:val="004F7845"/>
    <w:rsid w:val="005176EE"/>
    <w:rsid w:val="005507E0"/>
    <w:rsid w:val="00553682"/>
    <w:rsid w:val="005E022F"/>
    <w:rsid w:val="0066100E"/>
    <w:rsid w:val="006621FB"/>
    <w:rsid w:val="006857AC"/>
    <w:rsid w:val="0069154F"/>
    <w:rsid w:val="006C2694"/>
    <w:rsid w:val="006C6847"/>
    <w:rsid w:val="0071067A"/>
    <w:rsid w:val="00715940"/>
    <w:rsid w:val="00750382"/>
    <w:rsid w:val="007512FC"/>
    <w:rsid w:val="007750D9"/>
    <w:rsid w:val="007A7C25"/>
    <w:rsid w:val="00823276"/>
    <w:rsid w:val="00856FC0"/>
    <w:rsid w:val="0086227A"/>
    <w:rsid w:val="008627CB"/>
    <w:rsid w:val="00863C90"/>
    <w:rsid w:val="00874356"/>
    <w:rsid w:val="008915C9"/>
    <w:rsid w:val="008A7171"/>
    <w:rsid w:val="008B119D"/>
    <w:rsid w:val="008B5BEE"/>
    <w:rsid w:val="008D3110"/>
    <w:rsid w:val="008F555D"/>
    <w:rsid w:val="00911DCA"/>
    <w:rsid w:val="0091414D"/>
    <w:rsid w:val="009525F5"/>
    <w:rsid w:val="009565A9"/>
    <w:rsid w:val="009D1B77"/>
    <w:rsid w:val="00A813B3"/>
    <w:rsid w:val="00B153E5"/>
    <w:rsid w:val="00B315F0"/>
    <w:rsid w:val="00B528E6"/>
    <w:rsid w:val="00BB56E5"/>
    <w:rsid w:val="00C14524"/>
    <w:rsid w:val="00C345C7"/>
    <w:rsid w:val="00CA577F"/>
    <w:rsid w:val="00CB3ACA"/>
    <w:rsid w:val="00CB4C1B"/>
    <w:rsid w:val="00CC3A51"/>
    <w:rsid w:val="00CD062A"/>
    <w:rsid w:val="00CD52DE"/>
    <w:rsid w:val="00D30A95"/>
    <w:rsid w:val="00D31D94"/>
    <w:rsid w:val="00D6741E"/>
    <w:rsid w:val="00DB00CC"/>
    <w:rsid w:val="00DD2920"/>
    <w:rsid w:val="00E03203"/>
    <w:rsid w:val="00E04EEE"/>
    <w:rsid w:val="00E140C8"/>
    <w:rsid w:val="00E30E9D"/>
    <w:rsid w:val="00E36311"/>
    <w:rsid w:val="00E36D76"/>
    <w:rsid w:val="00E56291"/>
    <w:rsid w:val="00ED1143"/>
    <w:rsid w:val="00ED2F66"/>
    <w:rsid w:val="00F21B3D"/>
    <w:rsid w:val="00F46762"/>
    <w:rsid w:val="00F7676E"/>
    <w:rsid w:val="00F866C9"/>
    <w:rsid w:val="00F90520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4DD3E-7987-4315-B93B-9B424372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7E0"/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unhideWhenUsed/>
    <w:rsid w:val="005507E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507E0"/>
  </w:style>
  <w:style w:type="paragraph" w:styleId="Zhlav">
    <w:name w:val="header"/>
    <w:basedOn w:val="Normln"/>
    <w:link w:val="ZhlavChar"/>
    <w:uiPriority w:val="99"/>
    <w:unhideWhenUsed/>
    <w:rsid w:val="005507E0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1">
    <w:name w:val="Záhlaví Char1"/>
    <w:basedOn w:val="Standardnpsmoodstavce"/>
    <w:uiPriority w:val="99"/>
    <w:semiHidden/>
    <w:rsid w:val="005507E0"/>
    <w:rPr>
      <w:color w:val="00000A"/>
    </w:rPr>
  </w:style>
  <w:style w:type="table" w:styleId="Mkatabulky">
    <w:name w:val="Table Grid"/>
    <w:basedOn w:val="Normlntabulka"/>
    <w:uiPriority w:val="59"/>
    <w:rsid w:val="0018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1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524"/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762"/>
    <w:rPr>
      <w:rFonts w:ascii="Tahoma" w:hAnsi="Tahoma" w:cs="Tahoma"/>
      <w:color w:val="00000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46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7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762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762"/>
    <w:rPr>
      <w:b/>
      <w:bCs/>
      <w:color w:val="00000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03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0A8CE-3D15-4547-825C-33349C44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Marta Hrušková</cp:lastModifiedBy>
  <cp:revision>2</cp:revision>
  <cp:lastPrinted>2018-11-16T13:25:00Z</cp:lastPrinted>
  <dcterms:created xsi:type="dcterms:W3CDTF">2018-11-16T13:25:00Z</dcterms:created>
  <dcterms:modified xsi:type="dcterms:W3CDTF">2018-11-16T13:25:00Z</dcterms:modified>
</cp:coreProperties>
</file>