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9D9D4" w14:textId="77777777" w:rsidR="00611EB2" w:rsidRPr="00260B5A" w:rsidRDefault="00406CBA" w:rsidP="000E341C">
      <w:pPr>
        <w:jc w:val="center"/>
        <w:rPr>
          <w:rFonts w:cstheme="minorHAnsi"/>
          <w:b/>
          <w:sz w:val="44"/>
          <w:u w:val="single"/>
        </w:rPr>
      </w:pPr>
      <w:bookmarkStart w:id="0" w:name="_GoBack"/>
      <w:bookmarkEnd w:id="0"/>
      <w:r w:rsidRPr="00260B5A">
        <w:rPr>
          <w:rFonts w:cstheme="minorHAnsi"/>
          <w:b/>
          <w:sz w:val="44"/>
          <w:u w:val="single"/>
        </w:rPr>
        <w:t xml:space="preserve">Návrh </w:t>
      </w:r>
      <w:r w:rsidR="005507E0" w:rsidRPr="00260B5A">
        <w:rPr>
          <w:rFonts w:cstheme="minorHAnsi"/>
          <w:b/>
          <w:sz w:val="44"/>
          <w:u w:val="single"/>
        </w:rPr>
        <w:t>projektu</w:t>
      </w:r>
      <w:r w:rsidR="00616197" w:rsidRPr="00260B5A">
        <w:rPr>
          <w:rFonts w:cstheme="minorHAnsi"/>
          <w:b/>
          <w:sz w:val="44"/>
          <w:u w:val="single"/>
        </w:rPr>
        <w:t xml:space="preserve"> </w:t>
      </w:r>
    </w:p>
    <w:p w14:paraId="2BA66B77" w14:textId="077F93DE" w:rsidR="008F500A" w:rsidRPr="00260B5A" w:rsidRDefault="00034F3F" w:rsidP="005507E0">
      <w:pPr>
        <w:jc w:val="center"/>
        <w:rPr>
          <w:rFonts w:cstheme="minorHAnsi"/>
          <w:b/>
          <w:color w:val="auto"/>
          <w:sz w:val="28"/>
          <w:szCs w:val="28"/>
        </w:rPr>
      </w:pPr>
      <w:r w:rsidRPr="00260B5A">
        <w:rPr>
          <w:rFonts w:cstheme="minorHAnsi"/>
          <w:b/>
          <w:sz w:val="28"/>
          <w:szCs w:val="28"/>
        </w:rPr>
        <w:t>Fond pro podporu strategi</w:t>
      </w:r>
      <w:r w:rsidRPr="00260B5A">
        <w:rPr>
          <w:rFonts w:cstheme="minorHAnsi"/>
          <w:b/>
          <w:color w:val="auto"/>
          <w:sz w:val="28"/>
          <w:szCs w:val="28"/>
        </w:rPr>
        <w:t>ckých partnerství</w:t>
      </w:r>
      <w:r w:rsidR="00EB20DF">
        <w:rPr>
          <w:rFonts w:cstheme="minorHAnsi"/>
          <w:b/>
          <w:color w:val="auto"/>
          <w:sz w:val="28"/>
          <w:szCs w:val="28"/>
        </w:rPr>
        <w:t xml:space="preserve"> v roce 202</w:t>
      </w:r>
      <w:r w:rsidR="00B1553F">
        <w:rPr>
          <w:rFonts w:cstheme="minorHAnsi"/>
          <w:b/>
          <w:color w:val="auto"/>
          <w:sz w:val="28"/>
          <w:szCs w:val="28"/>
        </w:rPr>
        <w:t>5</w:t>
      </w:r>
    </w:p>
    <w:p w14:paraId="2A7578B7" w14:textId="77777777" w:rsidR="005276AA" w:rsidRPr="00260B5A" w:rsidRDefault="005276AA" w:rsidP="005276AA">
      <w:pPr>
        <w:jc w:val="center"/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</w:pPr>
      <w:r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>Fakult</w:t>
      </w:r>
      <w:r w:rsidR="00616197"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 xml:space="preserve">a </w:t>
      </w:r>
    </w:p>
    <w:p w14:paraId="77A4DF11" w14:textId="77777777" w:rsidR="005276AA" w:rsidRPr="00260B5A" w:rsidRDefault="005276AA" w:rsidP="005276AA">
      <w:pPr>
        <w:jc w:val="center"/>
        <w:rPr>
          <w:rFonts w:cstheme="minorHAnsi"/>
        </w:rPr>
      </w:pPr>
      <w:r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>Pracoviště/katedr</w:t>
      </w:r>
      <w:r w:rsidR="00A0463E" w:rsidRPr="00260B5A">
        <w:rPr>
          <w:rFonts w:cstheme="minorHAnsi"/>
          <w:b/>
          <w:sz w:val="32"/>
          <w:szCs w:val="32"/>
          <w:highlight w:val="yellow"/>
          <w:bdr w:val="thinThickLargeGap" w:sz="24" w:space="0" w:color="00000A"/>
        </w:rPr>
        <w:t xml:space="preserve">a </w:t>
      </w:r>
      <w:r w:rsidRPr="00260B5A">
        <w:rPr>
          <w:rFonts w:cstheme="minorHAnsi"/>
          <w:b/>
          <w:sz w:val="32"/>
          <w:szCs w:val="32"/>
          <w:bdr w:val="thinThickLargeGap" w:sz="24" w:space="0" w:color="00000A"/>
        </w:rPr>
        <w:t xml:space="preserve"> </w:t>
      </w:r>
    </w:p>
    <w:p w14:paraId="0B0E802C" w14:textId="77777777" w:rsidR="005276AA" w:rsidRPr="00260B5A" w:rsidRDefault="005276AA" w:rsidP="005276AA">
      <w:pPr>
        <w:rPr>
          <w:rFonts w:cstheme="minorHAnsi"/>
          <w:b/>
          <w:color w:val="C00000"/>
          <w:sz w:val="28"/>
          <w:szCs w:val="28"/>
        </w:rPr>
      </w:pPr>
    </w:p>
    <w:tbl>
      <w:tblPr>
        <w:tblW w:w="944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1417"/>
        <w:gridCol w:w="1559"/>
        <w:gridCol w:w="395"/>
        <w:gridCol w:w="1306"/>
        <w:gridCol w:w="2077"/>
      </w:tblGrid>
      <w:tr w:rsidR="00406CBA" w:rsidRPr="00AC0FE4" w14:paraId="75FC9BFB" w14:textId="77777777" w:rsidTr="00AC0FE4">
        <w:trPr>
          <w:trHeight w:val="375"/>
        </w:trPr>
        <w:tc>
          <w:tcPr>
            <w:tcW w:w="2689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0" w:type="dxa"/>
            </w:tcMar>
            <w:vAlign w:val="center"/>
          </w:tcPr>
          <w:p w14:paraId="4657C82A" w14:textId="77777777" w:rsidR="005507E0" w:rsidRPr="00AC0FE4" w:rsidRDefault="00034F3F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Strategický partner</w:t>
            </w:r>
          </w:p>
          <w:p w14:paraId="30A6C53B" w14:textId="77777777" w:rsidR="00034F3F" w:rsidRPr="00AC0FE4" w:rsidRDefault="00034F3F" w:rsidP="00A0463E">
            <w:pPr>
              <w:spacing w:after="0" w:line="240" w:lineRule="auto"/>
              <w:rPr>
                <w:rFonts w:cstheme="minorHAnsi"/>
                <w:i/>
                <w:color w:val="auto"/>
                <w:sz w:val="20"/>
                <w:szCs w:val="20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4" w:space="0" w:color="000001"/>
              <w:bottom w:val="single" w:sz="8" w:space="0" w:color="00000A"/>
              <w:right w:val="single" w:sz="4" w:space="0" w:color="000001"/>
            </w:tcBorders>
            <w:shd w:val="clear" w:color="auto" w:fill="FFFFFF" w:themeFill="background1"/>
            <w:vAlign w:val="center"/>
          </w:tcPr>
          <w:p w14:paraId="08E93756" w14:textId="77777777" w:rsidR="005507E0" w:rsidRPr="00AC0FE4" w:rsidRDefault="005507E0" w:rsidP="0087435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C0FE4" w14:paraId="068E84C7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6F8DFCC" w14:textId="77777777" w:rsidR="00034F3F" w:rsidRPr="00AC0FE4" w:rsidRDefault="008B119D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Garant aktivity, žadatel:</w:t>
            </w:r>
          </w:p>
          <w:p w14:paraId="74759FEA" w14:textId="77777777" w:rsidR="001B7214" w:rsidRPr="00AC0FE4" w:rsidRDefault="001B7214" w:rsidP="00A437B5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F84D93B" w14:textId="77777777" w:rsidR="00034F3F" w:rsidRPr="00AC0FE4" w:rsidRDefault="00034F3F" w:rsidP="00185408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406CBA" w:rsidRPr="00AC0FE4" w14:paraId="7B8071AE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24887FB1" w14:textId="77777777" w:rsidR="005507E0" w:rsidRPr="00AC0FE4" w:rsidRDefault="00185408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Název </w:t>
            </w:r>
            <w:r w:rsidR="00034F3F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5507E0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19846EB" w14:textId="77777777" w:rsidR="005E022F" w:rsidRPr="00AC0FE4" w:rsidRDefault="005E022F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49E54477" w14:textId="77777777" w:rsidR="005507E0" w:rsidRPr="00AC0FE4" w:rsidRDefault="005507E0" w:rsidP="008B119D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C5B18" w:rsidRPr="00AC0FE4" w14:paraId="6AB4C45B" w14:textId="77777777" w:rsidTr="00AC0FE4">
        <w:trPr>
          <w:trHeight w:val="492"/>
        </w:trPr>
        <w:tc>
          <w:tcPr>
            <w:tcW w:w="2689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21AB27E7" w14:textId="5FEE749F" w:rsidR="000C5B18" w:rsidRPr="00AC0FE4" w:rsidRDefault="000C5B18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Navazující aktivita</w:t>
            </w:r>
            <w:r w:rsidR="00124FD5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754" w:type="dxa"/>
            <w:gridSpan w:val="5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E269F29" w14:textId="27771E2D" w:rsidR="000C5B18" w:rsidRPr="00AC0FE4" w:rsidRDefault="008F7DF6" w:rsidP="008B119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109727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E3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AC0FE4" w:rsidRPr="00AC0FE4">
              <w:rPr>
                <w:rFonts w:cstheme="minorHAnsi"/>
                <w:sz w:val="20"/>
                <w:szCs w:val="20"/>
              </w:rPr>
              <w:t xml:space="preserve">    </w:t>
            </w:r>
            <w:r w:rsidR="00124FD5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ANO </w:t>
            </w:r>
            <w:r w:rsidR="00AC0FE4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                                                                  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8502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0FE4" w:rsidRPr="00AC0FE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C0FE4" w:rsidRPr="00AC0FE4">
              <w:rPr>
                <w:rFonts w:cstheme="minorHAnsi"/>
                <w:sz w:val="20"/>
                <w:szCs w:val="20"/>
              </w:rPr>
              <w:t xml:space="preserve">    </w:t>
            </w:r>
            <w:r w:rsidR="00124FD5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NE</w:t>
            </w:r>
          </w:p>
        </w:tc>
      </w:tr>
      <w:tr w:rsidR="00FE5DB2" w:rsidRPr="00AC0FE4" w14:paraId="449C8D53" w14:textId="77777777" w:rsidTr="00AC0FE4">
        <w:trPr>
          <w:trHeight w:val="492"/>
        </w:trPr>
        <w:tc>
          <w:tcPr>
            <w:tcW w:w="2689" w:type="dxa"/>
            <w:vMerge w:val="restart"/>
            <w:tcBorders>
              <w:top w:val="single" w:sz="8" w:space="0" w:color="00000A"/>
              <w:left w:val="single" w:sz="8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09960D76" w14:textId="68387ADF" w:rsidR="00FE5DB2" w:rsidRPr="00AC0FE4" w:rsidRDefault="00FE5DB2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Typ aktivity</w:t>
            </w:r>
            <w:r w:rsidR="00843AE2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5C8F150C" w14:textId="77777777" w:rsidR="00FE5DB2" w:rsidRPr="00AC0FE4" w:rsidRDefault="00FE5DB2" w:rsidP="00A0463E">
            <w:pPr>
              <w:spacing w:after="0" w:line="240" w:lineRule="auto"/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  <w:t>(vložte X do kolonky pod aktivitu, můžete zvolit i více možností</w:t>
            </w:r>
            <w:r w:rsidR="00616197" w:rsidRPr="00AC0FE4">
              <w:rPr>
                <w:rFonts w:eastAsia="Times New Roman" w:cstheme="minorHAnsi"/>
                <w:bCs/>
                <w:i/>
                <w:iCs/>
                <w:color w:val="auto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8275B80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Workshop/</w:t>
            </w:r>
          </w:p>
          <w:p w14:paraId="18EE3E28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konference</w:t>
            </w: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6D3335E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AC0FE4">
              <w:rPr>
                <w:rFonts w:eastAsia="Times New Roman" w:cstheme="minorHAnsi"/>
                <w:i/>
                <w:color w:val="000000"/>
                <w:sz w:val="20"/>
                <w:szCs w:val="20"/>
                <w:lang w:eastAsia="cs-CZ"/>
              </w:rPr>
              <w:t>out</w:t>
            </w: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6F663E6A" w14:textId="77777777" w:rsidR="00FE5DB2" w:rsidRPr="00AC0FE4" w:rsidRDefault="00FE5DB2" w:rsidP="00A0463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Mobilita </w:t>
            </w:r>
            <w:r w:rsidRPr="00AC0FE4">
              <w:rPr>
                <w:rFonts w:eastAsia="Times New Roman" w:cstheme="minorHAnsi"/>
                <w:i/>
                <w:color w:val="000000"/>
                <w:sz w:val="20"/>
                <w:szCs w:val="20"/>
                <w:lang w:eastAsia="cs-CZ"/>
              </w:rPr>
              <w:t>in</w:t>
            </w: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 xml:space="preserve"> (hostující profesor</w:t>
            </w:r>
            <w:r w:rsidR="00A0463E"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7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40755B39" w14:textId="77777777" w:rsidR="00FE5DB2" w:rsidRPr="00AC0FE4" w:rsidRDefault="00FE5DB2" w:rsidP="00FE5DB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  <w:t>Příprava společných aktivit</w:t>
            </w:r>
          </w:p>
          <w:p w14:paraId="71397724" w14:textId="77777777" w:rsidR="00FE5DB2" w:rsidRPr="00AC0FE4" w:rsidRDefault="00FE5DB2" w:rsidP="00DD2920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FE5DB2" w:rsidRPr="00AC0FE4" w14:paraId="340BCE03" w14:textId="77777777" w:rsidTr="00AC0FE4">
        <w:trPr>
          <w:trHeight w:val="298"/>
        </w:trPr>
        <w:tc>
          <w:tcPr>
            <w:tcW w:w="2689" w:type="dxa"/>
            <w:vMerge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4E67CB3" w14:textId="77777777" w:rsidR="00FE5DB2" w:rsidRPr="00AC0FE4" w:rsidRDefault="00FE5DB2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141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94AA6CF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559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1FEE2D7D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0F53E988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77" w:type="dxa"/>
            <w:tcBorders>
              <w:top w:val="single" w:sz="8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132C712" w14:textId="77777777" w:rsidR="00FE5DB2" w:rsidRPr="00AC0FE4" w:rsidRDefault="00FE5DB2" w:rsidP="00DD292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</w:tc>
      </w:tr>
      <w:tr w:rsidR="008F500A" w:rsidRPr="00AC0FE4" w14:paraId="593857F9" w14:textId="77777777" w:rsidTr="00AC0FE4">
        <w:trPr>
          <w:trHeight w:val="494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3EB2613" w14:textId="0161AB9C" w:rsidR="008F500A" w:rsidRPr="00AC0FE4" w:rsidRDefault="008F500A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Stručná geneze spolupráce </w:t>
            </w:r>
            <w:r w:rsidR="00685387" w:rsidRP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 plánů do budoucna</w:t>
            </w:r>
            <w:r w:rsidR="00AC0FE4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1B6D56B" w14:textId="2B45A671" w:rsidR="000C5B18" w:rsidRPr="00AC0FE4" w:rsidRDefault="000C5B18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2A0F006A" w14:textId="1B01266A" w:rsidR="00124FD5" w:rsidRPr="00AC0FE4" w:rsidRDefault="00124FD5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 xml:space="preserve">V případě navazující aktivity, uveďte výstupy z předešlých projektů a odůvodněte </w:t>
            </w:r>
            <w:r w:rsidR="00AC0FE4" w:rsidRP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>pokračování projektu</w:t>
            </w:r>
            <w:r w:rsidR="00AC0FE4">
              <w:rPr>
                <w:rFonts w:eastAsia="Times New Roman" w:cstheme="minorHAnsi"/>
                <w:b/>
                <w:bCs/>
                <w:iCs/>
                <w:color w:val="C00000"/>
                <w:sz w:val="20"/>
                <w:szCs w:val="20"/>
                <w:lang w:eastAsia="cs-CZ"/>
              </w:rPr>
              <w:t>:</w:t>
            </w:r>
          </w:p>
          <w:p w14:paraId="79320900" w14:textId="77777777" w:rsidR="000C5B18" w:rsidRPr="00AC0FE4" w:rsidRDefault="000C5B18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0F5C0F27" w14:textId="77777777" w:rsidR="002E3B86" w:rsidRPr="00AC0FE4" w:rsidRDefault="002E3B86" w:rsidP="00034F3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</w:p>
          <w:p w14:paraId="59BE02C3" w14:textId="77777777" w:rsidR="008F500A" w:rsidRPr="00AC0FE4" w:rsidRDefault="008F500A" w:rsidP="00034F3F">
            <w:pPr>
              <w:spacing w:after="0" w:line="240" w:lineRule="auto"/>
              <w:rPr>
                <w:rFonts w:eastAsia="Times New Roman" w:cstheme="minorHAnsi"/>
                <w:bCs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97CEA80" w14:textId="77777777" w:rsidR="00261EB9" w:rsidRPr="00AC0FE4" w:rsidRDefault="00261EB9" w:rsidP="008743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  <w:p w14:paraId="783D0D68" w14:textId="1985EF04" w:rsidR="00261EB9" w:rsidRPr="00AC0FE4" w:rsidRDefault="00261EB9" w:rsidP="00874356">
            <w:pPr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06CBA" w:rsidRPr="00260B5A" w14:paraId="3B4572EB" w14:textId="77777777" w:rsidTr="00AC0FE4">
        <w:trPr>
          <w:trHeight w:val="494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6193DBC6" w14:textId="51656460" w:rsidR="00C14524" w:rsidRPr="00260B5A" w:rsidRDefault="00034F3F" w:rsidP="005507E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lastRenderedPageBreak/>
              <w:t xml:space="preserve">Stručný popis </w:t>
            </w:r>
            <w:r w:rsidR="000C5B18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a doložitelný přínos </w:t>
            </w: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aktivity</w:t>
            </w:r>
            <w:r w:rsidR="008F500A"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 žádající financování</w:t>
            </w: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>:</w:t>
            </w:r>
          </w:p>
          <w:p w14:paraId="00631F7D" w14:textId="77777777" w:rsidR="00C14524" w:rsidRPr="00260B5A" w:rsidRDefault="00C14524" w:rsidP="005507E0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5BBA8BE" w14:textId="77777777" w:rsidR="00034F3F" w:rsidRPr="00260B5A" w:rsidRDefault="00034F3F" w:rsidP="00874356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</w:tr>
      <w:tr w:rsidR="00DD2920" w:rsidRPr="00AC0FE4" w14:paraId="27EC7F12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25666D4" w14:textId="77777777" w:rsidR="00DD2920" w:rsidRPr="00AC0FE4" w:rsidRDefault="000E36C6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cstheme="minorHAnsi"/>
              </w:rPr>
              <w:br w:type="page"/>
            </w:r>
            <w:r w:rsidR="00DD2920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Měřitelný/doložitelný </w:t>
            </w:r>
            <w:r w:rsidR="00005FCA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přínos </w:t>
            </w:r>
            <w:r w:rsidR="008F500A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aktivity</w:t>
            </w:r>
            <w:r w:rsidR="00DD2920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:</w:t>
            </w:r>
          </w:p>
          <w:p w14:paraId="77B3BB76" w14:textId="77777777" w:rsidR="00632230" w:rsidRPr="00AC0FE4" w:rsidRDefault="00632230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  <w:p w14:paraId="452BA629" w14:textId="77777777" w:rsidR="00632230" w:rsidRPr="00AC0FE4" w:rsidRDefault="00632230" w:rsidP="00A0463E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36925C52" w14:textId="77777777" w:rsidR="00DD2920" w:rsidRPr="00AC0FE4" w:rsidRDefault="00DD292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406CBA" w:rsidRPr="00AC0FE4" w14:paraId="0D00469C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6D3A1BE" w14:textId="77777777" w:rsidR="005507E0" w:rsidRPr="00AC0FE4" w:rsidRDefault="005507E0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 xml:space="preserve"> </w:t>
            </w:r>
            <w:r w:rsidR="001B7214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Místo plnění:</w:t>
            </w:r>
          </w:p>
          <w:p w14:paraId="6FF0C572" w14:textId="77777777" w:rsidR="00C05CF7" w:rsidRPr="00AC0FE4" w:rsidRDefault="00C05CF7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  <w:p w14:paraId="02D394F0" w14:textId="77777777" w:rsidR="00C05CF7" w:rsidRPr="00AC0FE4" w:rsidRDefault="00C05CF7" w:rsidP="00874356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A056BAB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406CBA" w:rsidRPr="00AC0FE4" w14:paraId="165B1A43" w14:textId="77777777" w:rsidTr="00AC0FE4">
        <w:trPr>
          <w:trHeight w:val="959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EA17DB7" w14:textId="77777777" w:rsidR="000A716E" w:rsidRPr="00AC0FE4" w:rsidRDefault="005507E0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Termín plněn</w:t>
            </w:r>
            <w:r w:rsidR="0066100E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í</w:t>
            </w:r>
            <w:r w:rsidR="000A716E"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:</w:t>
            </w:r>
          </w:p>
          <w:p w14:paraId="7460C91F" w14:textId="0BB97226" w:rsidR="00185408" w:rsidRPr="00AC0FE4" w:rsidRDefault="00261EB9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(real</w:t>
            </w:r>
            <w:r w:rsidR="00EB20DF"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izace a vyúčtování do 30.11.202</w:t>
            </w:r>
            <w:r w:rsidR="00B1553F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5</w:t>
            </w:r>
            <w:r w:rsidR="000A716E" w:rsidRPr="00AC0FE4">
              <w:rPr>
                <w:rFonts w:eastAsia="Times New Roman" w:cstheme="minorHAnsi"/>
                <w:b/>
                <w:bCs/>
                <w:i/>
                <w:iCs/>
                <w:color w:val="C00000"/>
                <w:sz w:val="20"/>
                <w:szCs w:val="20"/>
                <w:lang w:eastAsia="cs-CZ"/>
              </w:rPr>
              <w:t>)</w:t>
            </w:r>
          </w:p>
          <w:p w14:paraId="401095EF" w14:textId="77777777" w:rsidR="00DE77B8" w:rsidRPr="00AC0FE4" w:rsidRDefault="00DE77B8" w:rsidP="001B7214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6754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754CC69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</w:p>
          <w:p w14:paraId="6B32C922" w14:textId="77777777" w:rsidR="005507E0" w:rsidRPr="00AC0FE4" w:rsidRDefault="005507E0" w:rsidP="00874356">
            <w:pPr>
              <w:spacing w:after="0" w:line="240" w:lineRule="auto"/>
              <w:jc w:val="both"/>
              <w:rPr>
                <w:rFonts w:cstheme="minorHAnsi"/>
                <w:color w:val="auto"/>
              </w:rPr>
            </w:pPr>
          </w:p>
        </w:tc>
      </w:tr>
      <w:tr w:rsidR="00324639" w:rsidRPr="00AC0FE4" w14:paraId="0657873A" w14:textId="77777777" w:rsidTr="00AC0FE4">
        <w:trPr>
          <w:trHeight w:val="607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00B2806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Jiné financování</w:t>
            </w:r>
          </w:p>
          <w:p w14:paraId="070B440D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i/>
                <w:iCs/>
                <w:color w:val="auto"/>
                <w:sz w:val="20"/>
                <w:szCs w:val="20"/>
                <w:lang w:eastAsia="cs-CZ"/>
              </w:rPr>
              <w:t>(uveďte název a výši):</w:t>
            </w: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563E6057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Jiné interní fondy UK</w:t>
            </w: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ab/>
            </w:r>
          </w:p>
        </w:tc>
        <w:tc>
          <w:tcPr>
            <w:tcW w:w="3383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3202DD98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>Externí fondy</w:t>
            </w:r>
          </w:p>
          <w:p w14:paraId="32FBF0F4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color w:val="auto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  <w:tab/>
            </w:r>
          </w:p>
        </w:tc>
      </w:tr>
      <w:tr w:rsidR="00324639" w:rsidRPr="00AC0FE4" w14:paraId="7A68B45B" w14:textId="77777777" w:rsidTr="00AC0FE4">
        <w:trPr>
          <w:trHeight w:val="494"/>
        </w:trPr>
        <w:tc>
          <w:tcPr>
            <w:tcW w:w="268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66EB7397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71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1BE588B" w14:textId="77777777" w:rsidR="00324639" w:rsidRPr="00AC0FE4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  <w:tc>
          <w:tcPr>
            <w:tcW w:w="3383" w:type="dxa"/>
            <w:gridSpan w:val="2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14:paraId="2E57D3E5" w14:textId="77777777" w:rsidR="00324639" w:rsidRPr="00AC0FE4" w:rsidRDefault="00324639" w:rsidP="00324639">
            <w:pPr>
              <w:spacing w:after="0" w:line="240" w:lineRule="auto"/>
              <w:rPr>
                <w:rFonts w:eastAsia="Times New Roman" w:cstheme="minorHAnsi"/>
                <w:b/>
                <w:bCs/>
                <w:color w:val="auto"/>
                <w:sz w:val="20"/>
                <w:szCs w:val="20"/>
                <w:lang w:eastAsia="cs-CZ"/>
              </w:rPr>
            </w:pPr>
          </w:p>
        </w:tc>
      </w:tr>
    </w:tbl>
    <w:p w14:paraId="1DDC01CB" w14:textId="77777777" w:rsidR="00E30E9D" w:rsidRPr="00AC0FE4" w:rsidRDefault="00E30E9D">
      <w:pPr>
        <w:rPr>
          <w:rFonts w:cstheme="minorHAnsi"/>
          <w:color w:val="auto"/>
        </w:rPr>
      </w:pPr>
    </w:p>
    <w:tbl>
      <w:tblPr>
        <w:tblStyle w:val="Mkatabulky"/>
        <w:tblW w:w="9498" w:type="dxa"/>
        <w:tblInd w:w="-5" w:type="dxa"/>
        <w:tblLook w:val="04A0" w:firstRow="1" w:lastRow="0" w:firstColumn="1" w:lastColumn="0" w:noHBand="0" w:noVBand="1"/>
      </w:tblPr>
      <w:tblGrid>
        <w:gridCol w:w="2268"/>
        <w:gridCol w:w="1560"/>
        <w:gridCol w:w="1583"/>
        <w:gridCol w:w="1813"/>
        <w:gridCol w:w="2274"/>
      </w:tblGrid>
      <w:tr w:rsidR="00406CBA" w:rsidRPr="00260B5A" w14:paraId="00E14535" w14:textId="77777777" w:rsidTr="00A437B5">
        <w:tc>
          <w:tcPr>
            <w:tcW w:w="9498" w:type="dxa"/>
            <w:gridSpan w:val="5"/>
          </w:tcPr>
          <w:p w14:paraId="1C3D909B" w14:textId="77777777" w:rsidR="00185408" w:rsidRPr="00260B5A" w:rsidRDefault="00185408">
            <w:pPr>
              <w:rPr>
                <w:rFonts w:cstheme="minorHAnsi"/>
                <w:b/>
                <w:color w:val="auto"/>
                <w:sz w:val="20"/>
                <w:szCs w:val="20"/>
              </w:rPr>
            </w:pPr>
            <w:r w:rsidRPr="00260B5A">
              <w:rPr>
                <w:rFonts w:cstheme="minorHAnsi"/>
                <w:b/>
                <w:color w:val="auto"/>
                <w:sz w:val="20"/>
                <w:szCs w:val="20"/>
              </w:rPr>
              <w:t>Další účastníci projektu</w:t>
            </w:r>
            <w:r w:rsidR="00874356" w:rsidRPr="00260B5A">
              <w:rPr>
                <w:rFonts w:cstheme="minorHAnsi"/>
                <w:b/>
                <w:color w:val="auto"/>
                <w:sz w:val="20"/>
                <w:szCs w:val="20"/>
              </w:rPr>
              <w:t>/realizační tým</w:t>
            </w:r>
            <w:r w:rsidR="0066100E" w:rsidRPr="00260B5A">
              <w:rPr>
                <w:rFonts w:cstheme="minorHAnsi"/>
                <w:b/>
                <w:color w:val="auto"/>
                <w:sz w:val="20"/>
                <w:szCs w:val="20"/>
              </w:rPr>
              <w:t>:</w:t>
            </w:r>
          </w:p>
        </w:tc>
      </w:tr>
      <w:tr w:rsidR="00185408" w:rsidRPr="00260B5A" w14:paraId="1B177F23" w14:textId="77777777" w:rsidTr="00A437B5">
        <w:tc>
          <w:tcPr>
            <w:tcW w:w="2268" w:type="dxa"/>
            <w:tcBorders>
              <w:bottom w:val="single" w:sz="4" w:space="0" w:color="auto"/>
            </w:tcBorders>
          </w:tcPr>
          <w:p w14:paraId="5D28ACE3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>Jméno a příjmení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C7D67DD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Funkce </w:t>
            </w:r>
          </w:p>
        </w:tc>
        <w:tc>
          <w:tcPr>
            <w:tcW w:w="1583" w:type="dxa"/>
            <w:tcBorders>
              <w:bottom w:val="single" w:sz="4" w:space="0" w:color="auto"/>
            </w:tcBorders>
          </w:tcPr>
          <w:p w14:paraId="72068810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Instituce 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14:paraId="7F9EB489" w14:textId="77777777" w:rsidR="00185408" w:rsidRPr="00260B5A" w:rsidRDefault="00185408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 xml:space="preserve">Kontakty </w:t>
            </w:r>
          </w:p>
        </w:tc>
        <w:tc>
          <w:tcPr>
            <w:tcW w:w="2274" w:type="dxa"/>
            <w:tcBorders>
              <w:bottom w:val="single" w:sz="4" w:space="0" w:color="auto"/>
            </w:tcBorders>
          </w:tcPr>
          <w:p w14:paraId="0680ED2D" w14:textId="77777777" w:rsidR="00185408" w:rsidRPr="00260B5A" w:rsidRDefault="008D3110">
            <w:pPr>
              <w:rPr>
                <w:rFonts w:cstheme="minorHAnsi"/>
                <w:b/>
                <w:sz w:val="20"/>
                <w:szCs w:val="20"/>
              </w:rPr>
            </w:pPr>
            <w:r w:rsidRPr="00260B5A">
              <w:rPr>
                <w:rFonts w:cstheme="minorHAnsi"/>
                <w:b/>
                <w:sz w:val="20"/>
                <w:szCs w:val="20"/>
              </w:rPr>
              <w:t>Zapojení do projektu</w:t>
            </w:r>
          </w:p>
        </w:tc>
      </w:tr>
      <w:tr w:rsidR="00185408" w:rsidRPr="00260B5A" w14:paraId="5795755B" w14:textId="77777777" w:rsidTr="00A437B5">
        <w:tc>
          <w:tcPr>
            <w:tcW w:w="2268" w:type="dxa"/>
            <w:shd w:val="clear" w:color="auto" w:fill="auto"/>
          </w:tcPr>
          <w:p w14:paraId="6F75267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7C52CC98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0F7FEA2B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39472C58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A7CF2B3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677A8DA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6C277C55" w14:textId="77777777" w:rsidTr="00A437B5">
        <w:tc>
          <w:tcPr>
            <w:tcW w:w="2268" w:type="dxa"/>
            <w:shd w:val="clear" w:color="auto" w:fill="auto"/>
          </w:tcPr>
          <w:p w14:paraId="1BC40CD0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4B2C387E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7A8004B3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1C41397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0D458BFB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4017CD30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59025674" w14:textId="77777777" w:rsidTr="00A437B5">
        <w:tc>
          <w:tcPr>
            <w:tcW w:w="2268" w:type="dxa"/>
            <w:shd w:val="clear" w:color="auto" w:fill="auto"/>
          </w:tcPr>
          <w:p w14:paraId="41D9B72C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5854FB35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F36137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6896B08C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77FFDAA6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D7412C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4D631C0A" w14:textId="77777777" w:rsidTr="00A437B5">
        <w:tc>
          <w:tcPr>
            <w:tcW w:w="2268" w:type="dxa"/>
            <w:shd w:val="clear" w:color="auto" w:fill="auto"/>
          </w:tcPr>
          <w:p w14:paraId="49BB9661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3C84D2D7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4E99668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6DFE7259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5575BA77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207F4412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85408" w:rsidRPr="00260B5A" w14:paraId="58BFDFA9" w14:textId="77777777" w:rsidTr="00A437B5">
        <w:tc>
          <w:tcPr>
            <w:tcW w:w="2268" w:type="dxa"/>
            <w:shd w:val="clear" w:color="auto" w:fill="auto"/>
          </w:tcPr>
          <w:p w14:paraId="6E3779A1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  <w:p w14:paraId="61421910" w14:textId="77777777" w:rsidR="006C2694" w:rsidRPr="00260B5A" w:rsidRDefault="006C269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3FC85327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14:paraId="032ADEE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auto"/>
          </w:tcPr>
          <w:p w14:paraId="1EB7092F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14:paraId="6EE816CE" w14:textId="77777777" w:rsidR="00185408" w:rsidRPr="00260B5A" w:rsidRDefault="00185408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3F435ED" w14:textId="77777777" w:rsidR="0089543B" w:rsidRDefault="0089543B">
      <w:pPr>
        <w:rPr>
          <w:rFonts w:cstheme="minorHAnsi"/>
        </w:rPr>
      </w:pPr>
    </w:p>
    <w:p w14:paraId="5AC5B5A3" w14:textId="77777777" w:rsidR="00185408" w:rsidRPr="00260B5A" w:rsidRDefault="0089543B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229" w:type="dxa"/>
        <w:tblInd w:w="5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3149"/>
        <w:gridCol w:w="6080"/>
      </w:tblGrid>
      <w:tr w:rsidR="0066100E" w:rsidRPr="00260B5A" w14:paraId="774CB32D" w14:textId="77777777" w:rsidTr="0066100E">
        <w:trPr>
          <w:trHeight w:val="992"/>
        </w:trPr>
        <w:tc>
          <w:tcPr>
            <w:tcW w:w="9229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FFFFFF" w:themeFill="background1"/>
            <w:tcMar>
              <w:left w:w="50" w:type="dxa"/>
            </w:tcMar>
          </w:tcPr>
          <w:p w14:paraId="6DD627AC" w14:textId="30888BA3" w:rsidR="0066100E" w:rsidRPr="00AC0FE4" w:rsidRDefault="0066100E" w:rsidP="00EB20DF">
            <w:pPr>
              <w:spacing w:after="0" w:line="240" w:lineRule="auto"/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</w:pPr>
            <w:r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lastRenderedPageBreak/>
              <w:t>Rozpočet projektu</w:t>
            </w:r>
            <w:r w:rsidR="00BB56E5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v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 </w:t>
            </w:r>
            <w:r w:rsidR="00BB56E5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Kč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</w:t>
            </w:r>
            <w:r w:rsidR="00AC0FE4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(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l</w:t>
            </w:r>
            <w:r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imit na projekt 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150</w:t>
            </w:r>
            <w:r w:rsid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 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000</w:t>
            </w:r>
            <w:r w:rsid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 xml:space="preserve"> </w:t>
            </w:r>
            <w:r w:rsidR="00261EB9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Kč</w:t>
            </w:r>
            <w:r w:rsidR="00EB20DF" w:rsidRPr="00AC0FE4">
              <w:rPr>
                <w:rFonts w:eastAsia="Times New Roman" w:cstheme="minorHAnsi"/>
                <w:b/>
                <w:bCs/>
                <w:color w:val="C00000"/>
                <w:sz w:val="20"/>
                <w:szCs w:val="20"/>
                <w:lang w:eastAsia="cs-CZ"/>
              </w:rPr>
              <w:t>)</w:t>
            </w:r>
          </w:p>
          <w:p w14:paraId="4BBCDC2F" w14:textId="77777777" w:rsidR="00A437B5" w:rsidRDefault="00A437B5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</w:pPr>
          </w:p>
          <w:p w14:paraId="2757C3BA" w14:textId="77777777" w:rsidR="0066100E" w:rsidRDefault="00E03203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color w:val="C00000"/>
                <w:sz w:val="20"/>
                <w:szCs w:val="20"/>
                <w:lang w:eastAsia="cs-CZ"/>
              </w:rPr>
              <w:t>Pozor na neuznatelné náklady:</w:t>
            </w:r>
          </w:p>
          <w:tbl>
            <w:tblPr>
              <w:tblStyle w:val="Mkatabul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49"/>
              <w:gridCol w:w="4550"/>
            </w:tblGrid>
            <w:tr w:rsidR="00EB20DF" w14:paraId="755BC120" w14:textId="77777777" w:rsidTr="00EB20DF">
              <w:tc>
                <w:tcPr>
                  <w:tcW w:w="4549" w:type="dxa"/>
                </w:tcPr>
                <w:p w14:paraId="6CFC8970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režijní náklady</w:t>
                  </w:r>
                </w:p>
                <w:p w14:paraId="2F3189D8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investiční náklady</w:t>
                  </w:r>
                </w:p>
                <w:p w14:paraId="1A81FC90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catering</w:t>
                  </w:r>
                </w:p>
                <w:p w14:paraId="07C2D2AB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odměny zaměstnanců UK</w:t>
                  </w:r>
                </w:p>
                <w:p w14:paraId="58189FFE" w14:textId="77777777" w:rsidR="00EB20DF" w:rsidRPr="00A437B5" w:rsidRDefault="00EB20DF" w:rsidP="00EB20DF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stipendia studentů jakéhokoli druhu</w:t>
                  </w:r>
                </w:p>
              </w:tc>
              <w:tc>
                <w:tcPr>
                  <w:tcW w:w="4550" w:type="dxa"/>
                </w:tcPr>
                <w:p w14:paraId="43BEC41E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materiál: publikace, odborné články, sborníky z konferencí, apod.</w:t>
                  </w:r>
                </w:p>
                <w:p w14:paraId="08767B82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korektury a jazykové revize</w:t>
                  </w:r>
                </w:p>
                <w:p w14:paraId="446CDE14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 xml:space="preserve">hospodářská (výdělečná) činnost </w:t>
                  </w:r>
                </w:p>
                <w:p w14:paraId="1F90736B" w14:textId="77777777" w:rsidR="00A437B5" w:rsidRDefault="00EB20DF" w:rsidP="00A437B5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alkoholické nápoje</w:t>
                  </w:r>
                </w:p>
                <w:p w14:paraId="03A894A9" w14:textId="77777777" w:rsidR="00EB20DF" w:rsidRPr="00A437B5" w:rsidRDefault="00EB20DF" w:rsidP="00874356">
                  <w:pPr>
                    <w:pStyle w:val="Odstavecseseznamem"/>
                    <w:numPr>
                      <w:ilvl w:val="0"/>
                      <w:numId w:val="7"/>
                    </w:numPr>
                    <w:jc w:val="both"/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</w:pPr>
                  <w:r w:rsidRPr="00A437B5">
                    <w:rPr>
                      <w:rFonts w:eastAsia="Times New Roman" w:cstheme="minorHAnsi"/>
                      <w:color w:val="333333"/>
                      <w:sz w:val="20"/>
                      <w:szCs w:val="20"/>
                      <w:lang w:eastAsia="cs-CZ"/>
                    </w:rPr>
                    <w:t>licence</w:t>
                  </w:r>
                </w:p>
              </w:tc>
            </w:tr>
          </w:tbl>
          <w:p w14:paraId="5C0CEF7F" w14:textId="77777777" w:rsidR="00F917B4" w:rsidRPr="00EB20DF" w:rsidRDefault="00F917B4" w:rsidP="00EB20DF">
            <w:pPr>
              <w:spacing w:after="0" w:line="240" w:lineRule="auto"/>
              <w:jc w:val="both"/>
              <w:rPr>
                <w:rFonts w:eastAsia="Times New Roman" w:cstheme="minorHAnsi"/>
                <w:color w:val="333333"/>
                <w:sz w:val="20"/>
                <w:szCs w:val="20"/>
                <w:lang w:eastAsia="cs-CZ"/>
              </w:rPr>
            </w:pPr>
          </w:p>
        </w:tc>
      </w:tr>
      <w:tr w:rsidR="00715940" w:rsidRPr="00260B5A" w14:paraId="668D7FB0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482AF98" w14:textId="77777777" w:rsidR="00E36D76" w:rsidRPr="00260B5A" w:rsidRDefault="00DD2920" w:rsidP="00DD2920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Cestovné a stravné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E36D76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doktorandů/post-doktorandů </w:t>
            </w:r>
            <w:r w:rsidR="00E36D76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="00E36D76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  <w:p w14:paraId="349749F0" w14:textId="77777777" w:rsidR="00715940" w:rsidRPr="00260B5A" w:rsidRDefault="00E36D76" w:rsidP="00DD2920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U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UK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 xml:space="preserve"> pouze cestovné</w:t>
            </w:r>
            <w:r w:rsidR="009D1B77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AFC4F5C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C7D47BA" w14:textId="77777777" w:rsidR="00C14524" w:rsidRPr="00124FD5" w:rsidRDefault="006C6847" w:rsidP="00C1452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</w:t>
            </w:r>
            <w:r w:rsidR="00C14524"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plus zdůvodnění </w:t>
            </w:r>
          </w:p>
          <w:p w14:paraId="5D357319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715940" w:rsidRPr="00260B5A" w14:paraId="2875E2D2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5D687B92" w14:textId="77777777" w:rsidR="00715940" w:rsidRPr="00260B5A" w:rsidRDefault="00715940" w:rsidP="008B119D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Ubytování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akademiků/</w:t>
            </w:r>
            <w:r w:rsidR="00F7676E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/doktorandů/post-doktorandů/</w:t>
            </w:r>
            <w:r w:rsidR="008B119D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studentů</w:t>
            </w:r>
            <w:r w:rsidR="008B119D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UK</w:t>
            </w:r>
            <w:r w:rsidR="009D1B77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: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C597AD1" w14:textId="77777777" w:rsidR="00715940" w:rsidRPr="00124FD5" w:rsidRDefault="00715940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FC9512E" w14:textId="77777777" w:rsidR="006C6847" w:rsidRPr="00124FD5" w:rsidRDefault="006C6847" w:rsidP="006C684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493C46D3" w14:textId="77777777" w:rsidR="00715940" w:rsidRPr="00124FD5" w:rsidRDefault="00715940" w:rsidP="006C6847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33DAF12F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D8B67C8" w14:textId="77777777" w:rsidR="0069154F" w:rsidRPr="00260B5A" w:rsidRDefault="003A4271" w:rsidP="00E36D76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C</w:t>
            </w:r>
            <w:r w:rsidR="00DD2920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estovné a stravné (u předních expertů</w:t>
            </w:r>
            <w:r w:rsidR="00E36D76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i</w:t>
            </w:r>
            <w:r w:rsidR="00DD2920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kapesné a odměny) </w:t>
            </w:r>
            <w:r w:rsidR="0069154F"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akademiků, doktorandů, post-doktorandů</w:t>
            </w:r>
            <w:r w:rsidR="0069154F"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78194728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7CCBD21F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3248F48F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7C85D22A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1636CBE" w14:textId="77777777" w:rsidR="0069154F" w:rsidRPr="00260B5A" w:rsidRDefault="0069154F" w:rsidP="00F7676E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Ubytování 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akademiků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260B5A">
              <w:rPr>
                <w:rFonts w:eastAsia="Times New Roman" w:cstheme="minorHAnsi"/>
                <w:bCs/>
                <w:iCs/>
                <w:color w:val="000000"/>
                <w:sz w:val="20"/>
                <w:szCs w:val="20"/>
                <w:lang w:eastAsia="cs-CZ"/>
              </w:rPr>
              <w:t>doktorandů, post-doktorandů</w:t>
            </w:r>
            <w:r w:rsidRPr="00260B5A"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 xml:space="preserve"> partnerské univerzity: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E4F989B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1E9E3539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366C870D" w14:textId="77777777" w:rsidR="0069154F" w:rsidRPr="00124FD5" w:rsidRDefault="0069154F" w:rsidP="001B7214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260B5A" w:rsidRPr="00260B5A" w14:paraId="2D481476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34DC8A4C" w14:textId="77777777" w:rsidR="00260B5A" w:rsidRPr="00260B5A" w:rsidRDefault="00EB20DF" w:rsidP="00EB20DF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Služby: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0BB254F6" w14:textId="77777777" w:rsidR="00260B5A" w:rsidRPr="00124FD5" w:rsidRDefault="00260B5A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5372228E" w14:textId="77777777" w:rsidR="0089543B" w:rsidRPr="00124FD5" w:rsidRDefault="0089543B" w:rsidP="0089543B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5CA47C79" w14:textId="77777777" w:rsidR="0089543B" w:rsidRPr="00124FD5" w:rsidRDefault="0089543B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917B4" w:rsidRPr="00260B5A" w14:paraId="12EF280E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4145B8ED" w14:textId="77777777" w:rsidR="00F917B4" w:rsidRPr="00260B5A" w:rsidRDefault="00F917B4" w:rsidP="008F500A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  <w:t>Jiné: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2AD42F92" w14:textId="77777777" w:rsidR="00324639" w:rsidRPr="00124FD5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14:paraId="2931B4DB" w14:textId="77777777" w:rsidR="00324639" w:rsidRPr="00124FD5" w:rsidRDefault="00324639" w:rsidP="00324639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124FD5"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  <w:t xml:space="preserve">Uveďte částku plus zdůvodnění </w:t>
            </w:r>
          </w:p>
          <w:p w14:paraId="72F3ED9A" w14:textId="77777777" w:rsidR="00F917B4" w:rsidRPr="00124FD5" w:rsidRDefault="00F917B4" w:rsidP="00874356">
            <w:pPr>
              <w:spacing w:after="0" w:line="240" w:lineRule="auto"/>
              <w:jc w:val="both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69154F" w:rsidRPr="00260B5A" w14:paraId="591B4F93" w14:textId="77777777" w:rsidTr="00F73CE9">
        <w:trPr>
          <w:trHeight w:val="992"/>
        </w:trPr>
        <w:tc>
          <w:tcPr>
            <w:tcW w:w="314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50" w:type="dxa"/>
            </w:tcMar>
          </w:tcPr>
          <w:p w14:paraId="7BE06558" w14:textId="77777777" w:rsidR="0069154F" w:rsidRPr="00260B5A" w:rsidRDefault="0069154F" w:rsidP="00BB56E5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/>
                <w:sz w:val="20"/>
                <w:szCs w:val="20"/>
                <w:lang w:eastAsia="cs-CZ"/>
              </w:rPr>
            </w:pPr>
            <w:r w:rsidRPr="00260B5A">
              <w:rPr>
                <w:rFonts w:eastAsia="Times New Roman" w:cstheme="minorHAnsi"/>
                <w:b/>
                <w:bCs/>
                <w:iCs/>
                <w:color w:val="auto"/>
                <w:sz w:val="20"/>
                <w:szCs w:val="20"/>
                <w:lang w:eastAsia="cs-CZ"/>
              </w:rPr>
              <w:t xml:space="preserve">Celkové náklady v Kč: </w:t>
            </w:r>
          </w:p>
        </w:tc>
        <w:tc>
          <w:tcPr>
            <w:tcW w:w="6080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14:paraId="6A9CCD03" w14:textId="77777777" w:rsidR="0069154F" w:rsidRPr="00260B5A" w:rsidRDefault="0069154F" w:rsidP="0087435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cs-CZ"/>
              </w:rPr>
            </w:pPr>
          </w:p>
          <w:p w14:paraId="1C71E999" w14:textId="77777777" w:rsidR="0069154F" w:rsidRPr="00260B5A" w:rsidRDefault="0069154F" w:rsidP="006C6847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cs-CZ"/>
              </w:rPr>
            </w:pPr>
          </w:p>
        </w:tc>
      </w:tr>
    </w:tbl>
    <w:p w14:paraId="07C88EB3" w14:textId="77777777" w:rsidR="00715940" w:rsidRPr="00260B5A" w:rsidRDefault="00715940">
      <w:pPr>
        <w:rPr>
          <w:rFonts w:cstheme="minorHAnsi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4"/>
        <w:gridCol w:w="287"/>
        <w:gridCol w:w="3214"/>
        <w:gridCol w:w="287"/>
        <w:gridCol w:w="3139"/>
      </w:tblGrid>
      <w:tr w:rsidR="00381B56" w:rsidRPr="00260B5A" w14:paraId="44341CAA" w14:textId="77777777" w:rsidTr="00261EB9">
        <w:tc>
          <w:tcPr>
            <w:tcW w:w="3104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41729C4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77AA1BA4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3F361CE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3AFC0629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1852311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nil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B9F2AA8" w14:textId="77777777" w:rsidR="00381B56" w:rsidRPr="00260B5A" w:rsidRDefault="00381B56" w:rsidP="00261EB9">
            <w:pPr>
              <w:pStyle w:val="Prosttext1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</w:tr>
      <w:tr w:rsidR="00381B56" w:rsidRPr="00260B5A" w14:paraId="03A79796" w14:textId="77777777" w:rsidTr="00381B56">
        <w:tc>
          <w:tcPr>
            <w:tcW w:w="310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E3C70FD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FC75B7A" w14:textId="77777777" w:rsidR="00381B56" w:rsidRPr="00260B5A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 xml:space="preserve">odpis </w:t>
            </w:r>
            <w:r w:rsidR="00D31304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garanta</w:t>
            </w:r>
          </w:p>
          <w:p w14:paraId="6E0D0852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05052A0E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322AFCBB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362E5AC4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2B5CD9F6" w14:textId="77777777" w:rsidR="00381B56" w:rsidRPr="00260B5A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odpis vedoucího pracoviště</w:t>
            </w:r>
          </w:p>
          <w:p w14:paraId="24227428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58CEE870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4B7FC96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  <w:p w14:paraId="680F203C" w14:textId="77777777" w:rsidR="00F857BF" w:rsidRDefault="00395951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Jméno a p</w:t>
            </w:r>
            <w:r w:rsidR="00381B56" w:rsidRPr="00260B5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odpis proděkana </w:t>
            </w:r>
          </w:p>
          <w:p w14:paraId="7161CF8B" w14:textId="18CC135A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pro zahraniční vztahy</w:t>
            </w:r>
          </w:p>
          <w:p w14:paraId="50640B85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  <w:p w14:paraId="291AC941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381B56" w:rsidRPr="00260B5A" w14:paraId="1C952F6D" w14:textId="77777777" w:rsidTr="00261EB9">
        <w:tc>
          <w:tcPr>
            <w:tcW w:w="3104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6F0838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719B250E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21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67E98CAF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</w:tcPr>
          <w:p w14:paraId="05C7067F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</w:p>
        </w:tc>
        <w:tc>
          <w:tcPr>
            <w:tcW w:w="3139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F50DF59" w14:textId="77777777" w:rsidR="00381B56" w:rsidRPr="00260B5A" w:rsidRDefault="00381B56" w:rsidP="00D31304">
            <w:pPr>
              <w:pStyle w:val="Prosttext1"/>
              <w:jc w:val="center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r w:rsidRPr="00260B5A">
              <w:rPr>
                <w:rFonts w:asciiTheme="minorHAnsi" w:hAnsiTheme="minorHAnsi" w:cstheme="minorHAnsi"/>
                <w:sz w:val="22"/>
                <w:szCs w:val="22"/>
                <w:lang w:val="en-GB"/>
              </w:rPr>
              <w:t>Datum</w:t>
            </w:r>
          </w:p>
        </w:tc>
      </w:tr>
    </w:tbl>
    <w:p w14:paraId="22493720" w14:textId="77777777" w:rsidR="00381B56" w:rsidRPr="00260B5A" w:rsidRDefault="00381B56">
      <w:pPr>
        <w:rPr>
          <w:rFonts w:cstheme="minorHAnsi"/>
        </w:rPr>
      </w:pPr>
    </w:p>
    <w:sectPr w:rsidR="00381B56" w:rsidRPr="00260B5A" w:rsidSect="00F73CE9">
      <w:headerReference w:type="default" r:id="rId8"/>
      <w:footerReference w:type="default" r:id="rId9"/>
      <w:pgSz w:w="11906" w:h="16838"/>
      <w:pgMar w:top="1417" w:right="1417" w:bottom="709" w:left="1417" w:header="708" w:footer="0" w:gutter="0"/>
      <w:pgBorders w:offsetFrom="page">
        <w:top w:val="single" w:sz="18" w:space="28" w:color="BFBFBF"/>
        <w:left w:val="single" w:sz="18" w:space="28" w:color="BFBFBF"/>
        <w:bottom w:val="single" w:sz="18" w:space="28" w:color="BFBFBF"/>
        <w:right w:val="single" w:sz="18" w:space="28" w:color="BFBFBF"/>
      </w:pgBorders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0946C" w14:textId="77777777" w:rsidR="008F7DF6" w:rsidRDefault="008F7DF6">
      <w:pPr>
        <w:spacing w:after="0" w:line="240" w:lineRule="auto"/>
      </w:pPr>
      <w:r>
        <w:separator/>
      </w:r>
    </w:p>
  </w:endnote>
  <w:endnote w:type="continuationSeparator" w:id="0">
    <w:p w14:paraId="155DED8D" w14:textId="77777777" w:rsidR="008F7DF6" w:rsidRDefault="008F7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1863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AAD283" w14:textId="0B992EB2" w:rsidR="00EB20DF" w:rsidRPr="000E36C6" w:rsidRDefault="00EB20DF">
            <w:pPr>
              <w:pStyle w:val="Zpat"/>
              <w:jc w:val="right"/>
            </w:pP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PAGE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935EA0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  <w:r w:rsidRPr="000E36C6">
              <w:t xml:space="preserve"> / </w:t>
            </w:r>
            <w:r w:rsidRPr="000E36C6">
              <w:rPr>
                <w:bCs/>
                <w:sz w:val="24"/>
                <w:szCs w:val="24"/>
              </w:rPr>
              <w:fldChar w:fldCharType="begin"/>
            </w:r>
            <w:r w:rsidRPr="000E36C6">
              <w:rPr>
                <w:bCs/>
              </w:rPr>
              <w:instrText>NUMPAGES</w:instrText>
            </w:r>
            <w:r w:rsidRPr="000E36C6">
              <w:rPr>
                <w:bCs/>
                <w:sz w:val="24"/>
                <w:szCs w:val="24"/>
              </w:rPr>
              <w:fldChar w:fldCharType="separate"/>
            </w:r>
            <w:r w:rsidR="00935EA0">
              <w:rPr>
                <w:bCs/>
                <w:noProof/>
              </w:rPr>
              <w:t>3</w:t>
            </w:r>
            <w:r w:rsidRPr="000E36C6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55AC475" w14:textId="77777777" w:rsidR="00EB20DF" w:rsidRDefault="00EB20D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0FDF8B" w14:textId="77777777" w:rsidR="008F7DF6" w:rsidRDefault="008F7DF6">
      <w:pPr>
        <w:spacing w:after="0" w:line="240" w:lineRule="auto"/>
      </w:pPr>
      <w:r>
        <w:separator/>
      </w:r>
    </w:p>
  </w:footnote>
  <w:footnote w:type="continuationSeparator" w:id="0">
    <w:p w14:paraId="27F33394" w14:textId="77777777" w:rsidR="008F7DF6" w:rsidRDefault="008F7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A29E2" w14:textId="77777777" w:rsidR="00EB20DF" w:rsidRDefault="00EB20DF" w:rsidP="009429BF">
    <w:pPr>
      <w:pStyle w:val="Zhlav"/>
      <w:jc w:val="right"/>
    </w:pPr>
    <w:r>
      <w:t xml:space="preserve">Centrum strategických partnerství  </w:t>
    </w:r>
  </w:p>
  <w:p w14:paraId="7015B4B1" w14:textId="77777777" w:rsidR="00EB20DF" w:rsidRDefault="00EB20D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D074F"/>
    <w:multiLevelType w:val="hybridMultilevel"/>
    <w:tmpl w:val="73E20006"/>
    <w:lvl w:ilvl="0" w:tplc="C8DC224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C750A"/>
    <w:multiLevelType w:val="hybridMultilevel"/>
    <w:tmpl w:val="C7E41BCE"/>
    <w:lvl w:ilvl="0" w:tplc="0405001B">
      <w:start w:val="1"/>
      <w:numFmt w:val="lowerRoman"/>
      <w:lvlText w:val="%1."/>
      <w:lvlJc w:val="right"/>
      <w:pPr>
        <w:ind w:left="1571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3CB75F9"/>
    <w:multiLevelType w:val="hybridMultilevel"/>
    <w:tmpl w:val="F7701150"/>
    <w:lvl w:ilvl="0" w:tplc="F52AD8A0">
      <w:start w:val="30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  <w:color w:val="C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4431DE"/>
    <w:multiLevelType w:val="hybridMultilevel"/>
    <w:tmpl w:val="903A80D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35AB5"/>
    <w:multiLevelType w:val="hybridMultilevel"/>
    <w:tmpl w:val="5C2C78D0"/>
    <w:lvl w:ilvl="0" w:tplc="4E12829E">
      <w:start w:val="30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00A29E3"/>
    <w:multiLevelType w:val="hybridMultilevel"/>
    <w:tmpl w:val="28B40FE6"/>
    <w:lvl w:ilvl="0" w:tplc="F5685A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8A36C4"/>
    <w:multiLevelType w:val="hybridMultilevel"/>
    <w:tmpl w:val="4E6860D2"/>
    <w:lvl w:ilvl="0" w:tplc="1B249F2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D5F1F15"/>
    <w:multiLevelType w:val="hybridMultilevel"/>
    <w:tmpl w:val="E4AEABFA"/>
    <w:lvl w:ilvl="0" w:tplc="F5685A16">
      <w:start w:val="1"/>
      <w:numFmt w:val="lowerRoman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E0"/>
    <w:rsid w:val="00005FCA"/>
    <w:rsid w:val="000113F4"/>
    <w:rsid w:val="00034F3F"/>
    <w:rsid w:val="00093EFB"/>
    <w:rsid w:val="000A716E"/>
    <w:rsid w:val="000C5B18"/>
    <w:rsid w:val="000E341C"/>
    <w:rsid w:val="000E36C6"/>
    <w:rsid w:val="00124FD5"/>
    <w:rsid w:val="00183AE1"/>
    <w:rsid w:val="00185408"/>
    <w:rsid w:val="001941B4"/>
    <w:rsid w:val="001B7214"/>
    <w:rsid w:val="001C27E3"/>
    <w:rsid w:val="00253DD5"/>
    <w:rsid w:val="00260B5A"/>
    <w:rsid w:val="00261EB9"/>
    <w:rsid w:val="00275BF4"/>
    <w:rsid w:val="00282E59"/>
    <w:rsid w:val="002E3B86"/>
    <w:rsid w:val="002F32C3"/>
    <w:rsid w:val="00324639"/>
    <w:rsid w:val="00381B56"/>
    <w:rsid w:val="00395951"/>
    <w:rsid w:val="003A4271"/>
    <w:rsid w:val="003A7078"/>
    <w:rsid w:val="00406CBA"/>
    <w:rsid w:val="004476B5"/>
    <w:rsid w:val="00456DD6"/>
    <w:rsid w:val="00471332"/>
    <w:rsid w:val="004F7845"/>
    <w:rsid w:val="005176EE"/>
    <w:rsid w:val="005276AA"/>
    <w:rsid w:val="005507E0"/>
    <w:rsid w:val="00553682"/>
    <w:rsid w:val="005A1DA9"/>
    <w:rsid w:val="005B55DA"/>
    <w:rsid w:val="005E022F"/>
    <w:rsid w:val="00611EB2"/>
    <w:rsid w:val="00616197"/>
    <w:rsid w:val="006179D5"/>
    <w:rsid w:val="006202FC"/>
    <w:rsid w:val="00632230"/>
    <w:rsid w:val="006543A5"/>
    <w:rsid w:val="00660625"/>
    <w:rsid w:val="0066100E"/>
    <w:rsid w:val="006621FB"/>
    <w:rsid w:val="00672CAC"/>
    <w:rsid w:val="00685387"/>
    <w:rsid w:val="006857AC"/>
    <w:rsid w:val="0069154F"/>
    <w:rsid w:val="006C2694"/>
    <w:rsid w:val="006C5318"/>
    <w:rsid w:val="006C6847"/>
    <w:rsid w:val="006D14C2"/>
    <w:rsid w:val="0071067A"/>
    <w:rsid w:val="00715940"/>
    <w:rsid w:val="00750382"/>
    <w:rsid w:val="007512FC"/>
    <w:rsid w:val="007750D9"/>
    <w:rsid w:val="00782A74"/>
    <w:rsid w:val="007A7C25"/>
    <w:rsid w:val="00823276"/>
    <w:rsid w:val="00843AE2"/>
    <w:rsid w:val="00856FC0"/>
    <w:rsid w:val="0086227A"/>
    <w:rsid w:val="008627CB"/>
    <w:rsid w:val="00863C90"/>
    <w:rsid w:val="00874356"/>
    <w:rsid w:val="008915C9"/>
    <w:rsid w:val="0089543B"/>
    <w:rsid w:val="008A7171"/>
    <w:rsid w:val="008B119D"/>
    <w:rsid w:val="008B5BEE"/>
    <w:rsid w:val="008D3110"/>
    <w:rsid w:val="008F1B63"/>
    <w:rsid w:val="008F500A"/>
    <w:rsid w:val="008F555D"/>
    <w:rsid w:val="008F7DF6"/>
    <w:rsid w:val="00911DCA"/>
    <w:rsid w:val="0091414D"/>
    <w:rsid w:val="00935EA0"/>
    <w:rsid w:val="009429BF"/>
    <w:rsid w:val="009565A9"/>
    <w:rsid w:val="009D1B77"/>
    <w:rsid w:val="00A0463E"/>
    <w:rsid w:val="00A06ABF"/>
    <w:rsid w:val="00A15EAB"/>
    <w:rsid w:val="00A437B5"/>
    <w:rsid w:val="00AC0FE4"/>
    <w:rsid w:val="00B01432"/>
    <w:rsid w:val="00B153E5"/>
    <w:rsid w:val="00B1553F"/>
    <w:rsid w:val="00B315F0"/>
    <w:rsid w:val="00B51505"/>
    <w:rsid w:val="00B528E6"/>
    <w:rsid w:val="00B746CE"/>
    <w:rsid w:val="00BB56E5"/>
    <w:rsid w:val="00C05CF7"/>
    <w:rsid w:val="00C14524"/>
    <w:rsid w:val="00C21D46"/>
    <w:rsid w:val="00C345C7"/>
    <w:rsid w:val="00CA577F"/>
    <w:rsid w:val="00CB3ACA"/>
    <w:rsid w:val="00CB4C1B"/>
    <w:rsid w:val="00CC3A51"/>
    <w:rsid w:val="00CD0255"/>
    <w:rsid w:val="00CD062A"/>
    <w:rsid w:val="00CD52DE"/>
    <w:rsid w:val="00D1220F"/>
    <w:rsid w:val="00D27E30"/>
    <w:rsid w:val="00D30A95"/>
    <w:rsid w:val="00D31304"/>
    <w:rsid w:val="00D31D94"/>
    <w:rsid w:val="00D4230A"/>
    <w:rsid w:val="00D6741E"/>
    <w:rsid w:val="00DB00CC"/>
    <w:rsid w:val="00DC5716"/>
    <w:rsid w:val="00DD2920"/>
    <w:rsid w:val="00DE5518"/>
    <w:rsid w:val="00DE77B8"/>
    <w:rsid w:val="00E00C39"/>
    <w:rsid w:val="00E03203"/>
    <w:rsid w:val="00E04EEE"/>
    <w:rsid w:val="00E140C8"/>
    <w:rsid w:val="00E30E9D"/>
    <w:rsid w:val="00E36311"/>
    <w:rsid w:val="00E36D76"/>
    <w:rsid w:val="00E53361"/>
    <w:rsid w:val="00E56291"/>
    <w:rsid w:val="00E5733F"/>
    <w:rsid w:val="00EB20DF"/>
    <w:rsid w:val="00EB7679"/>
    <w:rsid w:val="00EC5596"/>
    <w:rsid w:val="00ED1143"/>
    <w:rsid w:val="00ED2F66"/>
    <w:rsid w:val="00F21B3D"/>
    <w:rsid w:val="00F46762"/>
    <w:rsid w:val="00F73CE9"/>
    <w:rsid w:val="00F7676E"/>
    <w:rsid w:val="00F857BF"/>
    <w:rsid w:val="00F866C9"/>
    <w:rsid w:val="00F90520"/>
    <w:rsid w:val="00F917B4"/>
    <w:rsid w:val="00FD2074"/>
    <w:rsid w:val="00FE5DB2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73CFB6"/>
  <w15:docId w15:val="{1016185A-86BD-45D2-B656-7E4D4308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07E0"/>
    <w:rPr>
      <w:color w:val="00000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basedOn w:val="Standardnpsmoodstavce"/>
    <w:uiPriority w:val="99"/>
    <w:unhideWhenUsed/>
    <w:rsid w:val="005507E0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5507E0"/>
  </w:style>
  <w:style w:type="paragraph" w:styleId="Zhlav">
    <w:name w:val="header"/>
    <w:basedOn w:val="Normln"/>
    <w:link w:val="ZhlavChar"/>
    <w:uiPriority w:val="99"/>
    <w:unhideWhenUsed/>
    <w:rsid w:val="005507E0"/>
    <w:pPr>
      <w:tabs>
        <w:tab w:val="center" w:pos="4536"/>
        <w:tab w:val="right" w:pos="9072"/>
      </w:tabs>
      <w:spacing w:after="0" w:line="240" w:lineRule="auto"/>
    </w:pPr>
    <w:rPr>
      <w:color w:val="auto"/>
    </w:rPr>
  </w:style>
  <w:style w:type="character" w:customStyle="1" w:styleId="ZhlavChar1">
    <w:name w:val="Záhlaví Char1"/>
    <w:basedOn w:val="Standardnpsmoodstavce"/>
    <w:uiPriority w:val="99"/>
    <w:semiHidden/>
    <w:rsid w:val="005507E0"/>
    <w:rPr>
      <w:color w:val="00000A"/>
    </w:rPr>
  </w:style>
  <w:style w:type="table" w:styleId="Mkatabulky">
    <w:name w:val="Table Grid"/>
    <w:basedOn w:val="Normlntabulka"/>
    <w:uiPriority w:val="59"/>
    <w:rsid w:val="0018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unhideWhenUsed/>
    <w:rsid w:val="00C145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4524"/>
    <w:rPr>
      <w:color w:val="00000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762"/>
    <w:rPr>
      <w:rFonts w:ascii="Tahoma" w:hAnsi="Tahoma" w:cs="Tahoma"/>
      <w:color w:val="00000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467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76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762"/>
    <w:rPr>
      <w:color w:val="00000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7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762"/>
    <w:rPr>
      <w:b/>
      <w:bCs/>
      <w:color w:val="00000A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03203"/>
    <w:pPr>
      <w:ind w:left="720"/>
      <w:contextualSpacing/>
    </w:pPr>
  </w:style>
  <w:style w:type="paragraph" w:customStyle="1" w:styleId="Prosttext1">
    <w:name w:val="Prostý text1"/>
    <w:basedOn w:val="Normln"/>
    <w:rsid w:val="00381B5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6D57DF-020A-4EC8-A07F-986E05056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Univerzita Karlova v Praze</dc:creator>
  <cp:lastModifiedBy>Pavla Byrne</cp:lastModifiedBy>
  <cp:revision>2</cp:revision>
  <cp:lastPrinted>2024-12-09T09:39:00Z</cp:lastPrinted>
  <dcterms:created xsi:type="dcterms:W3CDTF">2024-12-13T12:16:00Z</dcterms:created>
  <dcterms:modified xsi:type="dcterms:W3CDTF">2024-12-13T12:16:00Z</dcterms:modified>
</cp:coreProperties>
</file>