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02561" w:rsidRPr="00C02561" w:rsidRDefault="00C02561" w:rsidP="00C02561">
      <w:pPr>
        <w:jc w:val="center"/>
        <w:rPr>
          <w:rFonts w:asciiTheme="minorHAnsi" w:hAnsiTheme="minorHAnsi" w:cstheme="minorHAnsi"/>
          <w:b/>
          <w:i/>
          <w:color w:val="auto"/>
          <w:sz w:val="32"/>
        </w:rPr>
      </w:pPr>
    </w:p>
    <w:p w:rsidR="00C02561" w:rsidRPr="00C02561" w:rsidRDefault="00C02561" w:rsidP="00C02561">
      <w:pPr>
        <w:jc w:val="both"/>
        <w:rPr>
          <w:rFonts w:asciiTheme="minorHAnsi" w:hAnsiTheme="minorHAnsi" w:cstheme="minorHAnsi"/>
          <w:color w:val="auto"/>
        </w:rPr>
      </w:pPr>
    </w:p>
    <w:p w:rsidR="00C02561" w:rsidRPr="00C02561" w:rsidRDefault="00C02561" w:rsidP="00C02561">
      <w:pPr>
        <w:jc w:val="center"/>
        <w:rPr>
          <w:rFonts w:asciiTheme="minorHAnsi" w:hAnsiTheme="minorHAnsi" w:cstheme="minorHAnsi"/>
          <w:b/>
          <w:i/>
          <w:color w:val="auto"/>
          <w:sz w:val="32"/>
        </w:rPr>
      </w:pPr>
      <w:r w:rsidRPr="00C02561">
        <w:rPr>
          <w:rFonts w:asciiTheme="minorHAnsi" w:hAnsiTheme="minorHAnsi" w:cstheme="minorHAnsi"/>
          <w:b/>
          <w:i/>
          <w:color w:val="auto"/>
          <w:sz w:val="32"/>
        </w:rPr>
        <w:t>AN</w:t>
      </w:r>
      <w:r w:rsidR="00E638D6">
        <w:rPr>
          <w:rFonts w:asciiTheme="minorHAnsi" w:hAnsiTheme="minorHAnsi" w:cstheme="minorHAnsi"/>
          <w:b/>
          <w:i/>
          <w:color w:val="auto"/>
          <w:sz w:val="32"/>
        </w:rPr>
        <w:t>N</w:t>
      </w:r>
      <w:r w:rsidRPr="00C02561">
        <w:rPr>
          <w:rFonts w:asciiTheme="minorHAnsi" w:hAnsiTheme="minorHAnsi" w:cstheme="minorHAnsi"/>
          <w:b/>
          <w:i/>
          <w:color w:val="auto"/>
          <w:sz w:val="32"/>
        </w:rPr>
        <w:t xml:space="preserve">OTATION </w:t>
      </w:r>
    </w:p>
    <w:p w:rsidR="00C02561" w:rsidRPr="00C02561" w:rsidRDefault="00C02561" w:rsidP="00C02561">
      <w:pPr>
        <w:shd w:val="clear" w:color="auto" w:fill="FFFFFF"/>
        <w:spacing w:before="300" w:after="150"/>
        <w:jc w:val="center"/>
        <w:outlineLvl w:val="1"/>
        <w:rPr>
          <w:rFonts w:asciiTheme="minorHAnsi" w:eastAsia="Times New Roman" w:hAnsiTheme="minorHAnsi" w:cstheme="minorHAnsi"/>
          <w:b/>
          <w:color w:val="auto"/>
          <w:sz w:val="32"/>
          <w:szCs w:val="36"/>
        </w:rPr>
      </w:pPr>
    </w:p>
    <w:p w:rsidR="00335784" w:rsidRDefault="00104B3B" w:rsidP="00C02561">
      <w:pPr>
        <w:shd w:val="clear" w:color="auto" w:fill="FFFFFF"/>
        <w:spacing w:before="300" w:after="150"/>
        <w:jc w:val="center"/>
        <w:outlineLvl w:val="1"/>
        <w:rPr>
          <w:rFonts w:asciiTheme="minorHAnsi" w:eastAsia="Times New Roman" w:hAnsiTheme="minorHAnsi" w:cstheme="minorHAnsi"/>
          <w:b/>
          <w:color w:val="auto"/>
          <w:sz w:val="32"/>
          <w:szCs w:val="36"/>
        </w:rPr>
      </w:pPr>
      <w:r w:rsidRPr="00C02561">
        <w:rPr>
          <w:rFonts w:asciiTheme="minorHAnsi" w:eastAsia="Times New Roman" w:hAnsiTheme="minorHAnsi" w:cstheme="minorHAnsi"/>
          <w:b/>
          <w:color w:val="auto"/>
          <w:sz w:val="32"/>
          <w:szCs w:val="36"/>
        </w:rPr>
        <w:t xml:space="preserve">“Management of Science and Innovation (MSI)”  </w:t>
      </w:r>
    </w:p>
    <w:p w:rsidR="00104B3B" w:rsidRPr="00C02561" w:rsidRDefault="00104B3B" w:rsidP="00C02561">
      <w:pPr>
        <w:shd w:val="clear" w:color="auto" w:fill="FFFFFF"/>
        <w:spacing w:before="300" w:after="150"/>
        <w:jc w:val="center"/>
        <w:outlineLvl w:val="1"/>
        <w:rPr>
          <w:rFonts w:asciiTheme="minorHAnsi" w:hAnsiTheme="minorHAnsi" w:cstheme="minorHAnsi"/>
          <w:b/>
          <w:color w:val="auto"/>
        </w:rPr>
      </w:pPr>
      <w:r w:rsidRPr="00C02561">
        <w:rPr>
          <w:rFonts w:asciiTheme="minorHAnsi" w:eastAsia="Times New Roman" w:hAnsiTheme="minorHAnsi" w:cstheme="minorHAnsi"/>
          <w:b/>
          <w:color w:val="auto"/>
          <w:sz w:val="32"/>
          <w:szCs w:val="36"/>
        </w:rPr>
        <w:t>/1-semester long elective course/</w:t>
      </w:r>
    </w:p>
    <w:p w:rsidR="00104B3B" w:rsidRPr="00C02561" w:rsidRDefault="00104B3B" w:rsidP="00C02561">
      <w:pPr>
        <w:jc w:val="both"/>
        <w:rPr>
          <w:rFonts w:asciiTheme="minorHAnsi" w:hAnsiTheme="minorHAnsi" w:cstheme="minorHAnsi"/>
          <w:color w:val="auto"/>
        </w:rPr>
      </w:pPr>
    </w:p>
    <w:p w:rsidR="00C02561" w:rsidRPr="00C02561" w:rsidRDefault="00C02561" w:rsidP="00C02561">
      <w:pPr>
        <w:jc w:val="both"/>
        <w:rPr>
          <w:rFonts w:asciiTheme="minorHAnsi" w:hAnsiTheme="minorHAnsi" w:cstheme="minorHAnsi"/>
          <w:color w:val="auto"/>
        </w:rPr>
      </w:pPr>
      <w:r w:rsidRPr="00C02561">
        <w:rPr>
          <w:rFonts w:asciiTheme="minorHAnsi" w:hAnsiTheme="minorHAnsi" w:cstheme="minorHAnsi"/>
          <w:b/>
          <w:color w:val="auto"/>
        </w:rPr>
        <w:t xml:space="preserve">OBJECTIVE: </w:t>
      </w:r>
      <w:r w:rsidRPr="00E638D6">
        <w:rPr>
          <w:rFonts w:asciiTheme="minorHAnsi" w:hAnsiTheme="minorHAnsi" w:cstheme="minorHAnsi"/>
          <w:color w:val="auto"/>
        </w:rPr>
        <w:t>to</w:t>
      </w:r>
      <w:r w:rsidRPr="00C02561">
        <w:rPr>
          <w:rFonts w:asciiTheme="minorHAnsi" w:hAnsiTheme="minorHAnsi" w:cstheme="minorHAnsi"/>
          <w:color w:val="auto"/>
        </w:rPr>
        <w:t xml:space="preserve"> provide all UK faculties with unified education in management of science, project management and technology transfer.</w:t>
      </w:r>
    </w:p>
    <w:p w:rsidR="00C02561" w:rsidRPr="00C02561" w:rsidRDefault="00C02561" w:rsidP="00C02561">
      <w:pPr>
        <w:jc w:val="both"/>
        <w:rPr>
          <w:rFonts w:asciiTheme="minorHAnsi" w:hAnsiTheme="minorHAnsi" w:cstheme="minorHAnsi"/>
          <w:b/>
          <w:color w:val="auto"/>
        </w:rPr>
      </w:pPr>
    </w:p>
    <w:p w:rsidR="00104B3B" w:rsidRPr="00C02561" w:rsidRDefault="00104B3B" w:rsidP="00C02561">
      <w:pPr>
        <w:jc w:val="both"/>
        <w:rPr>
          <w:rFonts w:asciiTheme="minorHAnsi" w:hAnsiTheme="minorHAnsi" w:cstheme="minorHAnsi"/>
          <w:color w:val="auto"/>
        </w:rPr>
      </w:pPr>
      <w:r w:rsidRPr="00C02561">
        <w:rPr>
          <w:rFonts w:asciiTheme="minorHAnsi" w:hAnsiTheme="minorHAnsi" w:cstheme="minorHAnsi"/>
          <w:b/>
          <w:color w:val="auto"/>
        </w:rPr>
        <w:t xml:space="preserve">TARGET </w:t>
      </w:r>
      <w:r w:rsidR="00FB69ED" w:rsidRPr="00C02561">
        <w:rPr>
          <w:rFonts w:asciiTheme="minorHAnsi" w:hAnsiTheme="minorHAnsi" w:cstheme="minorHAnsi"/>
          <w:b/>
          <w:color w:val="auto"/>
        </w:rPr>
        <w:t>GROUP</w:t>
      </w:r>
      <w:r w:rsidRPr="00C02561">
        <w:rPr>
          <w:rFonts w:asciiTheme="minorHAnsi" w:hAnsiTheme="minorHAnsi" w:cstheme="minorHAnsi"/>
          <w:color w:val="auto"/>
        </w:rPr>
        <w:t xml:space="preserve">: students of all faculties UK, 4-th and higher grades Mgr. </w:t>
      </w:r>
      <w:proofErr w:type="gramStart"/>
      <w:r w:rsidRPr="00C02561">
        <w:rPr>
          <w:rFonts w:asciiTheme="minorHAnsi" w:hAnsiTheme="minorHAnsi" w:cstheme="minorHAnsi"/>
          <w:color w:val="auto"/>
        </w:rPr>
        <w:t>programs</w:t>
      </w:r>
      <w:proofErr w:type="gramEnd"/>
      <w:r w:rsidRPr="00C02561">
        <w:rPr>
          <w:rFonts w:asciiTheme="minorHAnsi" w:hAnsiTheme="minorHAnsi" w:cstheme="minorHAnsi"/>
          <w:color w:val="auto"/>
        </w:rPr>
        <w:t xml:space="preserve"> + following Mgr. programs + Ph.D. programs. Academic staff and employees of Charles University have course accessible as part of lifelong learning. </w:t>
      </w:r>
    </w:p>
    <w:p w:rsidR="00104B3B" w:rsidRPr="00C02561" w:rsidRDefault="00104B3B" w:rsidP="00C02561">
      <w:pPr>
        <w:jc w:val="both"/>
        <w:rPr>
          <w:rFonts w:asciiTheme="minorHAnsi" w:hAnsiTheme="minorHAnsi" w:cstheme="minorHAnsi"/>
          <w:color w:val="auto"/>
        </w:rPr>
      </w:pPr>
    </w:p>
    <w:p w:rsidR="00104B3B" w:rsidRPr="00C02561" w:rsidRDefault="00104B3B" w:rsidP="00C02561">
      <w:pPr>
        <w:jc w:val="both"/>
        <w:rPr>
          <w:rFonts w:asciiTheme="minorHAnsi" w:hAnsiTheme="minorHAnsi" w:cstheme="minorHAnsi"/>
          <w:color w:val="auto"/>
        </w:rPr>
      </w:pPr>
      <w:r w:rsidRPr="00C02561">
        <w:rPr>
          <w:rFonts w:asciiTheme="minorHAnsi" w:hAnsiTheme="minorHAnsi" w:cstheme="minorHAnsi"/>
          <w:b/>
          <w:color w:val="auto"/>
        </w:rPr>
        <w:t>CONTENT</w:t>
      </w:r>
      <w:r w:rsidRPr="00C02561">
        <w:rPr>
          <w:rFonts w:asciiTheme="minorHAnsi" w:hAnsiTheme="minorHAnsi" w:cstheme="minorHAnsi"/>
          <w:color w:val="auto"/>
        </w:rPr>
        <w:t xml:space="preserve">: 3 thematic blocks: Project preparation + Technology Transfer + Management skills. Topics include: Innovation and </w:t>
      </w:r>
      <w:r w:rsidR="00283CEA">
        <w:rPr>
          <w:rFonts w:asciiTheme="minorHAnsi" w:hAnsiTheme="minorHAnsi" w:cstheme="minorHAnsi"/>
          <w:color w:val="auto"/>
        </w:rPr>
        <w:t>RDI</w:t>
      </w:r>
      <w:r w:rsidRPr="00C02561">
        <w:rPr>
          <w:rFonts w:asciiTheme="minorHAnsi" w:hAnsiTheme="minorHAnsi" w:cstheme="minorHAnsi"/>
          <w:color w:val="auto"/>
        </w:rPr>
        <w:t xml:space="preserve"> scene. Knowledge management and information analysis // Control system and assessment of science // Financial resources for the PRI in the Czech Republic and EU RDI projects // Preparation own PRI Project // Fundamentals of knowledge and technology transfer // Protection of intellectual property // Business model. </w:t>
      </w:r>
      <w:proofErr w:type="gramStart"/>
      <w:r w:rsidRPr="00C02561">
        <w:rPr>
          <w:rFonts w:asciiTheme="minorHAnsi" w:hAnsiTheme="minorHAnsi" w:cstheme="minorHAnsi"/>
          <w:color w:val="auto"/>
        </w:rPr>
        <w:t>Business plan.</w:t>
      </w:r>
      <w:proofErr w:type="gramEnd"/>
      <w:r w:rsidRPr="00C02561">
        <w:rPr>
          <w:rFonts w:asciiTheme="minorHAnsi" w:hAnsiTheme="minorHAnsi" w:cstheme="minorHAnsi"/>
          <w:color w:val="auto"/>
        </w:rPr>
        <w:t xml:space="preserve"> Spin-out // Preparation of own Business Plan // Team and Time Management // Project Management // Communication Skills Training.</w:t>
      </w:r>
    </w:p>
    <w:p w:rsidR="00104B3B" w:rsidRPr="00C02561" w:rsidRDefault="00104B3B" w:rsidP="00C02561">
      <w:pPr>
        <w:jc w:val="both"/>
        <w:rPr>
          <w:rFonts w:asciiTheme="minorHAnsi" w:hAnsiTheme="minorHAnsi" w:cstheme="minorHAnsi"/>
          <w:color w:val="auto"/>
        </w:rPr>
      </w:pPr>
    </w:p>
    <w:p w:rsidR="00104B3B" w:rsidRPr="00C02561" w:rsidRDefault="00104B3B" w:rsidP="00C02561">
      <w:pPr>
        <w:jc w:val="both"/>
        <w:rPr>
          <w:rFonts w:asciiTheme="minorHAnsi" w:hAnsiTheme="minorHAnsi" w:cstheme="minorHAnsi"/>
          <w:color w:val="auto"/>
        </w:rPr>
      </w:pPr>
      <w:r w:rsidRPr="00C02561">
        <w:rPr>
          <w:rFonts w:asciiTheme="minorHAnsi" w:hAnsiTheme="minorHAnsi" w:cstheme="minorHAnsi"/>
          <w:b/>
          <w:color w:val="auto"/>
        </w:rPr>
        <w:t>FORM</w:t>
      </w:r>
      <w:r w:rsidRPr="00C02561">
        <w:rPr>
          <w:rFonts w:asciiTheme="minorHAnsi" w:hAnsiTheme="minorHAnsi" w:cstheme="minorHAnsi"/>
          <w:color w:val="auto"/>
        </w:rPr>
        <w:t>: hybrid</w:t>
      </w:r>
      <w:r w:rsidR="00267E42" w:rsidRPr="00C02561">
        <w:rPr>
          <w:rFonts w:asciiTheme="minorHAnsi" w:hAnsiTheme="minorHAnsi" w:cstheme="minorHAnsi"/>
          <w:color w:val="auto"/>
        </w:rPr>
        <w:t>:</w:t>
      </w:r>
      <w:r w:rsidRPr="00C02561">
        <w:rPr>
          <w:rFonts w:asciiTheme="minorHAnsi" w:hAnsiTheme="minorHAnsi" w:cstheme="minorHAnsi"/>
          <w:color w:val="auto"/>
        </w:rPr>
        <w:t xml:space="preserve"> </w:t>
      </w:r>
      <w:r w:rsidR="00267E42" w:rsidRPr="00C02561">
        <w:rPr>
          <w:rFonts w:asciiTheme="minorHAnsi" w:hAnsiTheme="minorHAnsi" w:cstheme="minorHAnsi"/>
          <w:color w:val="auto"/>
        </w:rPr>
        <w:t>i</w:t>
      </w:r>
      <w:r w:rsidRPr="00C02561">
        <w:rPr>
          <w:rFonts w:asciiTheme="minorHAnsi" w:hAnsiTheme="minorHAnsi" w:cstheme="minorHAnsi"/>
          <w:color w:val="auto"/>
        </w:rPr>
        <w:t xml:space="preserve">ntroductory </w:t>
      </w:r>
      <w:r w:rsidR="00267E42" w:rsidRPr="00C02561">
        <w:rPr>
          <w:rFonts w:asciiTheme="minorHAnsi" w:hAnsiTheme="minorHAnsi" w:cstheme="minorHAnsi"/>
          <w:color w:val="auto"/>
        </w:rPr>
        <w:t xml:space="preserve">seminar is presence-based (because </w:t>
      </w:r>
      <w:r w:rsidRPr="00C02561">
        <w:rPr>
          <w:rFonts w:asciiTheme="minorHAnsi" w:hAnsiTheme="minorHAnsi" w:cstheme="minorHAnsi"/>
          <w:color w:val="auto"/>
        </w:rPr>
        <w:t xml:space="preserve">student teams </w:t>
      </w:r>
      <w:r w:rsidR="00267E42" w:rsidRPr="00C02561">
        <w:rPr>
          <w:rFonts w:asciiTheme="minorHAnsi" w:hAnsiTheme="minorHAnsi" w:cstheme="minorHAnsi"/>
          <w:color w:val="auto"/>
        </w:rPr>
        <w:t xml:space="preserve">are </w:t>
      </w:r>
      <w:r w:rsidRPr="00C02561">
        <w:rPr>
          <w:rFonts w:asciiTheme="minorHAnsi" w:hAnsiTheme="minorHAnsi" w:cstheme="minorHAnsi"/>
          <w:color w:val="auto"/>
        </w:rPr>
        <w:t>created</w:t>
      </w:r>
      <w:r w:rsidR="00B348F2">
        <w:rPr>
          <w:rFonts w:asciiTheme="minorHAnsi" w:hAnsiTheme="minorHAnsi" w:cstheme="minorHAnsi"/>
          <w:color w:val="auto"/>
        </w:rPr>
        <w:t xml:space="preserve"> there</w:t>
      </w:r>
      <w:r w:rsidR="00267E42" w:rsidRPr="00C02561">
        <w:rPr>
          <w:rFonts w:asciiTheme="minorHAnsi" w:hAnsiTheme="minorHAnsi" w:cstheme="minorHAnsi"/>
          <w:color w:val="auto"/>
        </w:rPr>
        <w:t>)</w:t>
      </w:r>
      <w:r w:rsidRPr="00C02561">
        <w:rPr>
          <w:rFonts w:asciiTheme="minorHAnsi" w:hAnsiTheme="minorHAnsi" w:cstheme="minorHAnsi"/>
          <w:color w:val="auto"/>
        </w:rPr>
        <w:t xml:space="preserve"> </w:t>
      </w:r>
      <w:r w:rsidR="00267E42" w:rsidRPr="00C02561">
        <w:rPr>
          <w:rFonts w:asciiTheme="minorHAnsi" w:hAnsiTheme="minorHAnsi" w:cstheme="minorHAnsi"/>
          <w:color w:val="auto"/>
        </w:rPr>
        <w:t xml:space="preserve">as well as the </w:t>
      </w:r>
      <w:r w:rsidRPr="00C02561">
        <w:rPr>
          <w:rFonts w:asciiTheme="minorHAnsi" w:hAnsiTheme="minorHAnsi" w:cstheme="minorHAnsi"/>
          <w:color w:val="auto"/>
        </w:rPr>
        <w:t>final training</w:t>
      </w:r>
      <w:r w:rsidR="00267E42" w:rsidRPr="00C02561">
        <w:rPr>
          <w:rFonts w:asciiTheme="minorHAnsi" w:hAnsiTheme="minorHAnsi" w:cstheme="minorHAnsi"/>
          <w:color w:val="auto"/>
        </w:rPr>
        <w:t xml:space="preserve"> of communication skills</w:t>
      </w:r>
      <w:r w:rsidRPr="00C02561">
        <w:rPr>
          <w:rFonts w:asciiTheme="minorHAnsi" w:hAnsiTheme="minorHAnsi" w:cstheme="minorHAnsi"/>
          <w:color w:val="auto"/>
        </w:rPr>
        <w:t xml:space="preserve">. Webinars </w:t>
      </w:r>
      <w:r w:rsidR="00267E42" w:rsidRPr="00C02561">
        <w:rPr>
          <w:rFonts w:asciiTheme="minorHAnsi" w:hAnsiTheme="minorHAnsi" w:cstheme="minorHAnsi"/>
          <w:color w:val="auto"/>
        </w:rPr>
        <w:t xml:space="preserve">are </w:t>
      </w:r>
      <w:r w:rsidRPr="00C02561">
        <w:rPr>
          <w:rFonts w:asciiTheme="minorHAnsi" w:hAnsiTheme="minorHAnsi" w:cstheme="minorHAnsi"/>
          <w:color w:val="auto"/>
        </w:rPr>
        <w:t xml:space="preserve">once a week according to </w:t>
      </w:r>
      <w:r w:rsidR="00267E42" w:rsidRPr="00C02561">
        <w:rPr>
          <w:rFonts w:asciiTheme="minorHAnsi" w:hAnsiTheme="minorHAnsi" w:cstheme="minorHAnsi"/>
          <w:color w:val="auto"/>
        </w:rPr>
        <w:t>MSI timetable</w:t>
      </w:r>
      <w:r w:rsidRPr="00C02561">
        <w:rPr>
          <w:rFonts w:asciiTheme="minorHAnsi" w:hAnsiTheme="minorHAnsi" w:cstheme="minorHAnsi"/>
          <w:color w:val="auto"/>
        </w:rPr>
        <w:t>,</w:t>
      </w:r>
      <w:r w:rsidR="00267E42" w:rsidRPr="00C02561">
        <w:rPr>
          <w:rFonts w:asciiTheme="minorHAnsi" w:hAnsiTheme="minorHAnsi" w:cstheme="minorHAnsi"/>
          <w:color w:val="auto"/>
        </w:rPr>
        <w:t xml:space="preserve"> supported by</w:t>
      </w:r>
      <w:r w:rsidRPr="00C02561">
        <w:rPr>
          <w:rFonts w:asciiTheme="minorHAnsi" w:hAnsiTheme="minorHAnsi" w:cstheme="minorHAnsi"/>
          <w:color w:val="auto"/>
        </w:rPr>
        <w:t xml:space="preserve"> text and video tutorials </w:t>
      </w:r>
      <w:r w:rsidR="00267E42" w:rsidRPr="00C02561">
        <w:rPr>
          <w:rFonts w:asciiTheme="minorHAnsi" w:hAnsiTheme="minorHAnsi" w:cstheme="minorHAnsi"/>
          <w:color w:val="auto"/>
        </w:rPr>
        <w:t xml:space="preserve">in </w:t>
      </w:r>
      <w:r w:rsidRPr="00C02561">
        <w:rPr>
          <w:rFonts w:asciiTheme="minorHAnsi" w:hAnsiTheme="minorHAnsi" w:cstheme="minorHAnsi"/>
          <w:color w:val="auto"/>
        </w:rPr>
        <w:t xml:space="preserve">Moodle.  Writing of own project, grant application and business plan </w:t>
      </w:r>
      <w:r w:rsidR="00283CEA">
        <w:rPr>
          <w:rFonts w:asciiTheme="minorHAnsi" w:hAnsiTheme="minorHAnsi" w:cstheme="minorHAnsi"/>
          <w:color w:val="auto"/>
        </w:rPr>
        <w:t xml:space="preserve">are </w:t>
      </w:r>
      <w:r w:rsidRPr="00C02561">
        <w:rPr>
          <w:rFonts w:asciiTheme="minorHAnsi" w:hAnsiTheme="minorHAnsi" w:cstheme="minorHAnsi"/>
          <w:color w:val="auto"/>
        </w:rPr>
        <w:t>team</w:t>
      </w:r>
      <w:r w:rsidR="00283CEA">
        <w:rPr>
          <w:rFonts w:asciiTheme="minorHAnsi" w:hAnsiTheme="minorHAnsi" w:cstheme="minorHAnsi"/>
          <w:color w:val="auto"/>
        </w:rPr>
        <w:t xml:space="preserve"> </w:t>
      </w:r>
      <w:r w:rsidRPr="00C02561">
        <w:rPr>
          <w:rFonts w:asciiTheme="minorHAnsi" w:hAnsiTheme="minorHAnsi" w:cstheme="minorHAnsi"/>
          <w:color w:val="auto"/>
        </w:rPr>
        <w:t>work</w:t>
      </w:r>
      <w:r w:rsidR="00283CEA">
        <w:rPr>
          <w:rFonts w:asciiTheme="minorHAnsi" w:hAnsiTheme="minorHAnsi" w:cstheme="minorHAnsi"/>
          <w:color w:val="auto"/>
        </w:rPr>
        <w:t>s</w:t>
      </w:r>
      <w:r w:rsidRPr="00C02561">
        <w:rPr>
          <w:rFonts w:asciiTheme="minorHAnsi" w:hAnsiTheme="minorHAnsi" w:cstheme="minorHAnsi"/>
          <w:color w:val="auto"/>
        </w:rPr>
        <w:t>.</w:t>
      </w:r>
      <w:r w:rsidR="00267E42" w:rsidRPr="00C02561">
        <w:rPr>
          <w:rFonts w:asciiTheme="minorHAnsi" w:hAnsiTheme="minorHAnsi" w:cstheme="minorHAnsi"/>
          <w:color w:val="auto"/>
        </w:rPr>
        <w:t xml:space="preserve"> Language of MSI is English.</w:t>
      </w:r>
    </w:p>
    <w:p w:rsidR="00FB69ED" w:rsidRPr="00C02561" w:rsidRDefault="00FB69ED" w:rsidP="00C02561">
      <w:pPr>
        <w:jc w:val="both"/>
        <w:rPr>
          <w:rFonts w:asciiTheme="minorHAnsi" w:hAnsiTheme="minorHAnsi" w:cstheme="minorHAnsi"/>
          <w:b/>
          <w:color w:val="auto"/>
        </w:rPr>
      </w:pPr>
    </w:p>
    <w:p w:rsidR="00B348F2" w:rsidRDefault="00104B3B" w:rsidP="00C02561">
      <w:pPr>
        <w:jc w:val="both"/>
        <w:rPr>
          <w:rFonts w:asciiTheme="minorHAnsi" w:hAnsiTheme="minorHAnsi" w:cstheme="minorHAnsi"/>
          <w:color w:val="auto"/>
        </w:rPr>
      </w:pPr>
      <w:r w:rsidRPr="00C02561">
        <w:rPr>
          <w:rFonts w:asciiTheme="minorHAnsi" w:hAnsiTheme="minorHAnsi" w:cstheme="minorHAnsi"/>
          <w:b/>
          <w:color w:val="auto"/>
        </w:rPr>
        <w:t>ENROLLMENT</w:t>
      </w:r>
      <w:r w:rsidRPr="00C02561">
        <w:rPr>
          <w:rFonts w:asciiTheme="minorHAnsi" w:hAnsiTheme="minorHAnsi" w:cstheme="minorHAnsi"/>
          <w:color w:val="auto"/>
        </w:rPr>
        <w:t xml:space="preserve">: </w:t>
      </w:r>
      <w:r w:rsidR="00267E42" w:rsidRPr="00C02561">
        <w:rPr>
          <w:rFonts w:asciiTheme="minorHAnsi" w:hAnsiTheme="minorHAnsi" w:cstheme="minorHAnsi"/>
          <w:color w:val="auto"/>
        </w:rPr>
        <w:tab/>
      </w:r>
      <w:r w:rsidR="00267E42" w:rsidRPr="00C02561">
        <w:rPr>
          <w:rFonts w:asciiTheme="minorHAnsi" w:hAnsiTheme="minorHAnsi" w:cstheme="minorHAnsi"/>
          <w:color w:val="auto"/>
        </w:rPr>
        <w:tab/>
      </w:r>
      <w:r w:rsidR="00FB69ED" w:rsidRPr="00C02561">
        <w:rPr>
          <w:rFonts w:asciiTheme="minorHAnsi" w:hAnsiTheme="minorHAnsi" w:cstheme="minorHAnsi"/>
          <w:color w:val="auto"/>
        </w:rPr>
        <w:t>2</w:t>
      </w:r>
      <w:r w:rsidRPr="00C02561">
        <w:rPr>
          <w:rFonts w:asciiTheme="minorHAnsi" w:hAnsiTheme="minorHAnsi" w:cstheme="minorHAnsi"/>
          <w:color w:val="auto"/>
        </w:rPr>
        <w:t xml:space="preserve"> weeks before </w:t>
      </w:r>
      <w:r w:rsidR="00B348F2">
        <w:rPr>
          <w:rFonts w:asciiTheme="minorHAnsi" w:hAnsiTheme="minorHAnsi" w:cstheme="minorHAnsi"/>
          <w:color w:val="auto"/>
        </w:rPr>
        <w:t>the semester starts</w:t>
      </w:r>
      <w:r w:rsidR="00267E42" w:rsidRPr="00C02561">
        <w:rPr>
          <w:rFonts w:asciiTheme="minorHAnsi" w:hAnsiTheme="minorHAnsi" w:cstheme="minorHAnsi"/>
          <w:color w:val="auto"/>
        </w:rPr>
        <w:t xml:space="preserve"> </w:t>
      </w:r>
    </w:p>
    <w:p w:rsidR="00FB69ED" w:rsidRPr="00C02561" w:rsidRDefault="00FB69ED" w:rsidP="00C02561">
      <w:pPr>
        <w:jc w:val="both"/>
        <w:rPr>
          <w:rFonts w:asciiTheme="minorHAnsi" w:hAnsiTheme="minorHAnsi" w:cstheme="minorHAnsi"/>
          <w:b/>
          <w:color w:val="auto"/>
        </w:rPr>
      </w:pPr>
      <w:r w:rsidRPr="00C02561">
        <w:rPr>
          <w:rFonts w:asciiTheme="minorHAnsi" w:hAnsiTheme="minorHAnsi" w:cstheme="minorHAnsi"/>
          <w:b/>
          <w:color w:val="auto"/>
        </w:rPr>
        <w:t xml:space="preserve">CREDITS and BADGES: </w:t>
      </w:r>
      <w:r w:rsidR="00267E42" w:rsidRPr="00C02561">
        <w:rPr>
          <w:rFonts w:asciiTheme="minorHAnsi" w:hAnsiTheme="minorHAnsi" w:cstheme="minorHAnsi"/>
          <w:b/>
          <w:color w:val="auto"/>
        </w:rPr>
        <w:tab/>
      </w:r>
      <w:r w:rsidR="00267E42" w:rsidRPr="00C02561">
        <w:rPr>
          <w:rFonts w:asciiTheme="minorHAnsi" w:hAnsiTheme="minorHAnsi" w:cstheme="minorHAnsi"/>
          <w:color w:val="auto"/>
        </w:rPr>
        <w:t>MSI completion is rewarded by</w:t>
      </w:r>
      <w:r w:rsidR="00267E42" w:rsidRPr="00C02561">
        <w:rPr>
          <w:rFonts w:asciiTheme="minorHAnsi" w:hAnsiTheme="minorHAnsi" w:cstheme="minorHAnsi"/>
          <w:b/>
          <w:color w:val="auto"/>
        </w:rPr>
        <w:t xml:space="preserve"> 6 credits and electronic badge</w:t>
      </w:r>
    </w:p>
    <w:p w:rsidR="00104B3B" w:rsidRDefault="00104B3B" w:rsidP="00C02561">
      <w:pPr>
        <w:jc w:val="both"/>
        <w:rPr>
          <w:rStyle w:val="Hypertextovodkaz"/>
          <w:rFonts w:asciiTheme="minorHAnsi" w:hAnsiTheme="minorHAnsi" w:cstheme="minorHAnsi"/>
          <w:color w:val="auto"/>
        </w:rPr>
      </w:pPr>
      <w:r w:rsidRPr="00C02561">
        <w:rPr>
          <w:rFonts w:asciiTheme="minorHAnsi" w:hAnsiTheme="minorHAnsi" w:cstheme="minorHAnsi"/>
          <w:b/>
          <w:color w:val="auto"/>
        </w:rPr>
        <w:t>ORGANI</w:t>
      </w:r>
      <w:r w:rsidR="00572991">
        <w:rPr>
          <w:rFonts w:asciiTheme="minorHAnsi" w:hAnsiTheme="minorHAnsi" w:cstheme="minorHAnsi"/>
          <w:b/>
          <w:color w:val="auto"/>
        </w:rPr>
        <w:t>S</w:t>
      </w:r>
      <w:r w:rsidRPr="00C02561">
        <w:rPr>
          <w:rFonts w:asciiTheme="minorHAnsi" w:hAnsiTheme="minorHAnsi" w:cstheme="minorHAnsi"/>
          <w:b/>
          <w:color w:val="auto"/>
        </w:rPr>
        <w:t>ATION</w:t>
      </w:r>
      <w:r w:rsidRPr="00C02561">
        <w:rPr>
          <w:rFonts w:asciiTheme="minorHAnsi" w:hAnsiTheme="minorHAnsi" w:cstheme="minorHAnsi"/>
          <w:color w:val="auto"/>
        </w:rPr>
        <w:t xml:space="preserve">: </w:t>
      </w:r>
      <w:r w:rsidR="00267E42" w:rsidRPr="00C02561">
        <w:rPr>
          <w:rFonts w:asciiTheme="minorHAnsi" w:hAnsiTheme="minorHAnsi" w:cstheme="minorHAnsi"/>
          <w:color w:val="auto"/>
        </w:rPr>
        <w:tab/>
      </w:r>
      <w:hyperlink r:id="rId6" w:history="1">
        <w:r w:rsidRPr="00C02561">
          <w:rPr>
            <w:rStyle w:val="Hypertextovodkaz"/>
            <w:rFonts w:asciiTheme="minorHAnsi" w:hAnsiTheme="minorHAnsi" w:cstheme="minorHAnsi"/>
            <w:color w:val="auto"/>
          </w:rPr>
          <w:t>Centre for Knowledge and Technology Transfer of Charles University (CPPT UK)</w:t>
        </w:r>
      </w:hyperlink>
    </w:p>
    <w:p w:rsidR="00B16356" w:rsidRPr="00B16356" w:rsidRDefault="00B16356" w:rsidP="00C02561">
      <w:pPr>
        <w:jc w:val="both"/>
        <w:rPr>
          <w:rStyle w:val="Hypertextovodkaz"/>
          <w:rFonts w:asciiTheme="minorHAnsi" w:hAnsiTheme="minorHAnsi" w:cstheme="minorHAnsi"/>
          <w:color w:val="auto"/>
          <w:u w:val="none"/>
        </w:rPr>
      </w:pPr>
      <w:r>
        <w:rPr>
          <w:rStyle w:val="Hypertextovodkaz"/>
          <w:rFonts w:asciiTheme="minorHAnsi" w:hAnsiTheme="minorHAnsi" w:cstheme="minorHAnsi"/>
          <w:color w:val="auto"/>
          <w:u w:val="none"/>
        </w:rPr>
        <w:tab/>
      </w:r>
      <w:r>
        <w:rPr>
          <w:rStyle w:val="Hypertextovodkaz"/>
          <w:rFonts w:asciiTheme="minorHAnsi" w:hAnsiTheme="minorHAnsi" w:cstheme="minorHAnsi"/>
          <w:color w:val="auto"/>
          <w:u w:val="none"/>
        </w:rPr>
        <w:tab/>
      </w:r>
      <w:r>
        <w:rPr>
          <w:rStyle w:val="Hypertextovodkaz"/>
          <w:rFonts w:asciiTheme="minorHAnsi" w:hAnsiTheme="minorHAnsi" w:cstheme="minorHAnsi"/>
          <w:color w:val="auto"/>
          <w:u w:val="none"/>
        </w:rPr>
        <w:tab/>
      </w:r>
      <w:hyperlink r:id="rId7" w:history="1">
        <w:r w:rsidRPr="00B16356">
          <w:rPr>
            <w:rStyle w:val="Hypertextovodkaz"/>
            <w:rFonts w:asciiTheme="minorHAnsi" w:hAnsiTheme="minorHAnsi" w:cstheme="minorHAnsi"/>
            <w:color w:val="auto"/>
          </w:rPr>
          <w:t>www.cppt.cuni.cz</w:t>
        </w:r>
      </w:hyperlink>
    </w:p>
    <w:p w:rsidR="00104B3B" w:rsidRPr="00C02561" w:rsidRDefault="00104B3B" w:rsidP="00C02561">
      <w:pPr>
        <w:jc w:val="both"/>
        <w:rPr>
          <w:rFonts w:asciiTheme="minorHAnsi" w:hAnsiTheme="minorHAnsi" w:cstheme="minorHAnsi"/>
          <w:color w:val="auto"/>
        </w:rPr>
      </w:pPr>
      <w:r w:rsidRPr="00C02561">
        <w:rPr>
          <w:rFonts w:asciiTheme="minorHAnsi" w:hAnsiTheme="minorHAnsi" w:cstheme="minorHAnsi"/>
          <w:b/>
          <w:color w:val="auto"/>
        </w:rPr>
        <w:t>GUARANTOR</w:t>
      </w:r>
      <w:r w:rsidRPr="00C02561">
        <w:rPr>
          <w:rFonts w:asciiTheme="minorHAnsi" w:hAnsiTheme="minorHAnsi" w:cstheme="minorHAnsi"/>
          <w:color w:val="auto"/>
        </w:rPr>
        <w:t xml:space="preserve">: </w:t>
      </w:r>
      <w:r w:rsidR="00267E42" w:rsidRPr="00C02561">
        <w:rPr>
          <w:rFonts w:asciiTheme="minorHAnsi" w:hAnsiTheme="minorHAnsi" w:cstheme="minorHAnsi"/>
          <w:color w:val="auto"/>
        </w:rPr>
        <w:tab/>
      </w:r>
      <w:r w:rsidR="00267E42" w:rsidRPr="00C02561">
        <w:rPr>
          <w:rFonts w:asciiTheme="minorHAnsi" w:hAnsiTheme="minorHAnsi" w:cstheme="minorHAnsi"/>
          <w:color w:val="auto"/>
        </w:rPr>
        <w:tab/>
      </w:r>
      <w:hyperlink r:id="rId8" w:history="1">
        <w:r w:rsidR="00FB69ED" w:rsidRPr="00C02561">
          <w:rPr>
            <w:rFonts w:asciiTheme="minorHAnsi" w:eastAsia="Times New Roman" w:hAnsiTheme="minorHAnsi" w:cstheme="minorHAnsi"/>
            <w:color w:val="auto"/>
            <w:u w:val="single"/>
          </w:rPr>
          <w:t xml:space="preserve">RNDr. Eugen </w:t>
        </w:r>
        <w:proofErr w:type="spellStart"/>
        <w:r w:rsidR="00FB69ED" w:rsidRPr="00C02561">
          <w:rPr>
            <w:rFonts w:asciiTheme="minorHAnsi" w:eastAsia="Times New Roman" w:hAnsiTheme="minorHAnsi" w:cstheme="minorHAnsi"/>
            <w:color w:val="auto"/>
            <w:u w:val="single"/>
          </w:rPr>
          <w:t>Kvašňák</w:t>
        </w:r>
        <w:proofErr w:type="spellEnd"/>
        <w:r w:rsidR="00FB69ED" w:rsidRPr="00C02561">
          <w:rPr>
            <w:rFonts w:asciiTheme="minorHAnsi" w:eastAsia="Times New Roman" w:hAnsiTheme="minorHAnsi" w:cstheme="minorHAnsi"/>
            <w:color w:val="auto"/>
            <w:u w:val="single"/>
          </w:rPr>
          <w:t xml:space="preserve"> Ph.D.</w:t>
        </w:r>
      </w:hyperlink>
    </w:p>
    <w:p w:rsidR="00104B3B" w:rsidRPr="00C02561" w:rsidRDefault="00572991" w:rsidP="00C02561">
      <w:pPr>
        <w:jc w:val="both"/>
        <w:rPr>
          <w:rFonts w:asciiTheme="minorHAnsi" w:eastAsia="Times New Roman" w:hAnsiTheme="minorHAnsi" w:cstheme="minorHAnsi"/>
          <w:color w:val="auto"/>
        </w:rPr>
      </w:pPr>
      <w:r>
        <w:rPr>
          <w:rFonts w:asciiTheme="minorHAnsi" w:hAnsiTheme="minorHAnsi" w:cstheme="minorHAnsi"/>
          <w:b/>
          <w:color w:val="auto"/>
        </w:rPr>
        <w:t>ORGANIZATION</w:t>
      </w:r>
      <w:r w:rsidR="00104B3B" w:rsidRPr="00C02561">
        <w:rPr>
          <w:rFonts w:asciiTheme="minorHAnsi" w:hAnsiTheme="minorHAnsi" w:cstheme="minorHAnsi"/>
          <w:color w:val="auto"/>
        </w:rPr>
        <w:t xml:space="preserve">: </w:t>
      </w:r>
      <w:r w:rsidR="00104B3B" w:rsidRPr="00C02561">
        <w:rPr>
          <w:rFonts w:asciiTheme="minorHAnsi" w:hAnsiTheme="minorHAnsi" w:cstheme="minorHAnsi"/>
          <w:color w:val="auto"/>
        </w:rPr>
        <w:tab/>
      </w:r>
      <w:r w:rsidR="00104B3B" w:rsidRPr="00C02561">
        <w:rPr>
          <w:rFonts w:asciiTheme="minorHAnsi" w:hAnsiTheme="minorHAnsi" w:cstheme="minorHAnsi"/>
          <w:color w:val="auto"/>
          <w:highlight w:val="white"/>
        </w:rPr>
        <w:t xml:space="preserve">Ing. Marie </w:t>
      </w:r>
      <w:proofErr w:type="spellStart"/>
      <w:r w:rsidR="00104B3B" w:rsidRPr="00C02561">
        <w:rPr>
          <w:rFonts w:asciiTheme="minorHAnsi" w:hAnsiTheme="minorHAnsi" w:cstheme="minorHAnsi"/>
          <w:color w:val="auto"/>
          <w:highlight w:val="white"/>
        </w:rPr>
        <w:t>Katakalidisova</w:t>
      </w:r>
      <w:proofErr w:type="spellEnd"/>
      <w:r w:rsidR="00104B3B" w:rsidRPr="00C02561">
        <w:rPr>
          <w:rFonts w:asciiTheme="minorHAnsi" w:hAnsiTheme="minorHAnsi" w:cstheme="minorHAnsi"/>
          <w:color w:val="auto"/>
          <w:highlight w:val="white"/>
        </w:rPr>
        <w:t xml:space="preserve">, </w:t>
      </w:r>
      <w:hyperlink r:id="rId9" w:history="1">
        <w:r w:rsidR="00104B3B" w:rsidRPr="00C02561">
          <w:rPr>
            <w:rStyle w:val="Hypertextovodkaz"/>
            <w:rFonts w:asciiTheme="minorHAnsi" w:eastAsia="Times New Roman" w:hAnsiTheme="minorHAnsi" w:cstheme="minorHAnsi"/>
            <w:color w:val="auto"/>
          </w:rPr>
          <w:t>marie.katakalidisova@ruk.cuni.cz</w:t>
        </w:r>
      </w:hyperlink>
      <w:r w:rsidR="00104B3B" w:rsidRPr="00C02561">
        <w:rPr>
          <w:rFonts w:asciiTheme="minorHAnsi" w:eastAsia="Times New Roman" w:hAnsiTheme="minorHAnsi" w:cstheme="minorHAnsi"/>
          <w:color w:val="auto"/>
        </w:rPr>
        <w:t>, T: +420 224 491 452,</w:t>
      </w:r>
    </w:p>
    <w:p w:rsidR="00104B3B" w:rsidRDefault="00104B3B" w:rsidP="00C02561">
      <w:pPr>
        <w:ind w:left="1440" w:firstLine="720"/>
        <w:jc w:val="both"/>
        <w:rPr>
          <w:rFonts w:asciiTheme="minorHAnsi" w:eastAsia="Times New Roman" w:hAnsiTheme="minorHAnsi" w:cstheme="minorHAnsi"/>
          <w:color w:val="auto"/>
        </w:rPr>
      </w:pPr>
      <w:r w:rsidRPr="00C02561">
        <w:rPr>
          <w:rFonts w:asciiTheme="minorHAnsi" w:eastAsia="Times New Roman" w:hAnsiTheme="minorHAnsi" w:cstheme="minorHAnsi"/>
          <w:color w:val="auto"/>
        </w:rPr>
        <w:t xml:space="preserve">Bc. Petra Práglová, </w:t>
      </w:r>
      <w:hyperlink r:id="rId10" w:history="1">
        <w:r w:rsidRPr="00C02561">
          <w:rPr>
            <w:rFonts w:asciiTheme="minorHAnsi" w:eastAsia="Times New Roman" w:hAnsiTheme="minorHAnsi" w:cstheme="minorHAnsi"/>
            <w:color w:val="auto"/>
            <w:u w:val="single"/>
          </w:rPr>
          <w:t>petra.praglova@ruk.cuni.cz</w:t>
        </w:r>
      </w:hyperlink>
      <w:r w:rsidRPr="00C02561">
        <w:rPr>
          <w:rFonts w:asciiTheme="minorHAnsi" w:eastAsia="Times New Roman" w:hAnsiTheme="minorHAnsi" w:cstheme="minorHAnsi"/>
          <w:color w:val="auto"/>
        </w:rPr>
        <w:t>, T: +420 224 491</w:t>
      </w:r>
      <w:r w:rsidR="003A2353">
        <w:rPr>
          <w:rFonts w:asciiTheme="minorHAnsi" w:eastAsia="Times New Roman" w:hAnsiTheme="minorHAnsi" w:cstheme="minorHAnsi"/>
          <w:color w:val="auto"/>
        </w:rPr>
        <w:t> </w:t>
      </w:r>
      <w:r w:rsidRPr="00C02561">
        <w:rPr>
          <w:rFonts w:asciiTheme="minorHAnsi" w:eastAsia="Times New Roman" w:hAnsiTheme="minorHAnsi" w:cstheme="minorHAnsi"/>
          <w:color w:val="auto"/>
        </w:rPr>
        <w:t>255</w:t>
      </w:r>
    </w:p>
    <w:bookmarkStart w:id="0" w:name="_GoBack"/>
    <w:p w:rsidR="003A2353" w:rsidRPr="00C02561" w:rsidRDefault="00AD6650" w:rsidP="003A2353">
      <w:pPr>
        <w:jc w:val="both"/>
        <w:rPr>
          <w:rFonts w:asciiTheme="minorHAnsi" w:hAnsiTheme="minorHAnsi" w:cstheme="minorHAnsi"/>
          <w:color w:val="auto"/>
        </w:rPr>
      </w:pPr>
      <w:r>
        <w:fldChar w:fldCharType="begin"/>
      </w:r>
      <w:r>
        <w:instrText xml:space="preserve"> HYPERLINK "https://www.facebook.com/groups/631035523675222/" \h </w:instrText>
      </w:r>
      <w:r>
        <w:fldChar w:fldCharType="separate"/>
      </w:r>
      <w:r w:rsidR="003A2353" w:rsidRPr="00C02561">
        <w:rPr>
          <w:rFonts w:asciiTheme="minorHAnsi" w:hAnsiTheme="minorHAnsi" w:cstheme="minorHAnsi"/>
          <w:color w:val="auto"/>
          <w:u w:val="single"/>
        </w:rPr>
        <w:t xml:space="preserve">Facebook </w:t>
      </w:r>
      <w:r>
        <w:rPr>
          <w:rFonts w:asciiTheme="minorHAnsi" w:hAnsiTheme="minorHAnsi" w:cstheme="minorHAnsi"/>
          <w:color w:val="auto"/>
          <w:u w:val="single"/>
        </w:rPr>
        <w:fldChar w:fldCharType="end"/>
      </w:r>
    </w:p>
    <w:p w:rsidR="003A2353" w:rsidRPr="00AD6650" w:rsidRDefault="00AD6650" w:rsidP="000D1800">
      <w:pPr>
        <w:jc w:val="both"/>
        <w:rPr>
          <w:rFonts w:asciiTheme="minorHAnsi" w:eastAsia="Times New Roman" w:hAnsiTheme="minorHAnsi" w:cstheme="minorHAnsi"/>
          <w:color w:val="auto"/>
        </w:rPr>
      </w:pPr>
      <w:hyperlink r:id="rId11" w:history="1">
        <w:r w:rsidR="000D1800" w:rsidRPr="00AD6650">
          <w:rPr>
            <w:rStyle w:val="Hypertextovodkaz"/>
            <w:rFonts w:asciiTheme="minorHAnsi" w:hAnsiTheme="minorHAnsi"/>
            <w:color w:val="auto"/>
          </w:rPr>
          <w:t>YouTube</w:t>
        </w:r>
      </w:hyperlink>
      <w:bookmarkEnd w:id="0"/>
    </w:p>
    <w:p w:rsidR="003A2353" w:rsidRDefault="003A2353" w:rsidP="00C02561">
      <w:pPr>
        <w:ind w:left="1440" w:firstLine="720"/>
        <w:jc w:val="both"/>
        <w:rPr>
          <w:rFonts w:asciiTheme="minorHAnsi" w:eastAsia="Times New Roman" w:hAnsiTheme="minorHAnsi" w:cstheme="minorHAnsi"/>
          <w:color w:val="auto"/>
        </w:rPr>
      </w:pPr>
    </w:p>
    <w:sectPr w:rsidR="003A2353" w:rsidSect="002262F4">
      <w:pgSz w:w="12240" w:h="15840"/>
      <w:pgMar w:top="566" w:right="566" w:bottom="566" w:left="566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573EA"/>
    <w:multiLevelType w:val="multilevel"/>
    <w:tmpl w:val="508A3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EE7490"/>
    <w:multiLevelType w:val="multilevel"/>
    <w:tmpl w:val="ED5A3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8267C9"/>
    <w:multiLevelType w:val="multilevel"/>
    <w:tmpl w:val="D31A039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3">
    <w:nsid w:val="6AD71652"/>
    <w:multiLevelType w:val="multilevel"/>
    <w:tmpl w:val="0FDE0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F9481B"/>
    <w:rsid w:val="000750CD"/>
    <w:rsid w:val="00083967"/>
    <w:rsid w:val="000D1800"/>
    <w:rsid w:val="00104B3B"/>
    <w:rsid w:val="00113BEC"/>
    <w:rsid w:val="002262F4"/>
    <w:rsid w:val="00267E42"/>
    <w:rsid w:val="00281BDB"/>
    <w:rsid w:val="00283CEA"/>
    <w:rsid w:val="00335784"/>
    <w:rsid w:val="0039062B"/>
    <w:rsid w:val="003A2353"/>
    <w:rsid w:val="003E6B57"/>
    <w:rsid w:val="0047179B"/>
    <w:rsid w:val="00572991"/>
    <w:rsid w:val="00783606"/>
    <w:rsid w:val="00784847"/>
    <w:rsid w:val="007B3DA8"/>
    <w:rsid w:val="009A59D5"/>
    <w:rsid w:val="00AD6650"/>
    <w:rsid w:val="00AF6BC2"/>
    <w:rsid w:val="00B16356"/>
    <w:rsid w:val="00B348F2"/>
    <w:rsid w:val="00C02561"/>
    <w:rsid w:val="00C10026"/>
    <w:rsid w:val="00C244FE"/>
    <w:rsid w:val="00CC6391"/>
    <w:rsid w:val="00E638D6"/>
    <w:rsid w:val="00F9481B"/>
    <w:rsid w:val="00FB6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  <w:contextualSpacing/>
    </w:pPr>
    <w:rPr>
      <w:sz w:val="52"/>
      <w:szCs w:val="52"/>
    </w:rPr>
  </w:style>
  <w:style w:type="paragraph" w:styleId="Podtitul">
    <w:name w:val="Subtitle"/>
    <w:basedOn w:val="Normln"/>
    <w:next w:val="Normln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Normlnweb">
    <w:name w:val="Normal (Web)"/>
    <w:basedOn w:val="Normln"/>
    <w:uiPriority w:val="99"/>
    <w:unhideWhenUsed/>
    <w:rsid w:val="00226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2262F4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FB69E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  <w:contextualSpacing/>
    </w:pPr>
    <w:rPr>
      <w:sz w:val="52"/>
      <w:szCs w:val="52"/>
    </w:rPr>
  </w:style>
  <w:style w:type="paragraph" w:styleId="Podtitul">
    <w:name w:val="Subtitle"/>
    <w:basedOn w:val="Normln"/>
    <w:next w:val="Normln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Normlnweb">
    <w:name w:val="Normal (Web)"/>
    <w:basedOn w:val="Normln"/>
    <w:uiPriority w:val="99"/>
    <w:unhideWhenUsed/>
    <w:rsid w:val="00226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2262F4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FB69E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ugen.kvasnak@ruk.cuni.cz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cppt.cuni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uni.cz/UK-6691.html" TargetMode="External"/><Relationship Id="rId11" Type="http://schemas.openxmlformats.org/officeDocument/2006/relationships/hyperlink" Target="https://youtu.be/J90Ri2-PJjc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petra.praglova@ruk.cuni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rie.katakalidisova@ruk.cuni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C1CE1E42.dotm</Template>
  <TotalTime>4</TotalTime>
  <Pages>1</Pages>
  <Words>323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eq</dc:creator>
  <cp:lastModifiedBy>install</cp:lastModifiedBy>
  <cp:revision>4</cp:revision>
  <cp:lastPrinted>2018-01-25T11:53:00Z</cp:lastPrinted>
  <dcterms:created xsi:type="dcterms:W3CDTF">2018-07-30T10:33:00Z</dcterms:created>
  <dcterms:modified xsi:type="dcterms:W3CDTF">2018-09-06T07:09:00Z</dcterms:modified>
</cp:coreProperties>
</file>