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0A" w:rsidRPr="007B5510" w:rsidRDefault="007B5510" w:rsidP="000A4B3B">
      <w:pPr>
        <w:spacing w:line="360" w:lineRule="auto"/>
        <w:ind w:left="708" w:right="252" w:firstLine="708"/>
        <w:jc w:val="both"/>
        <w:rPr>
          <w:b/>
          <w:sz w:val="28"/>
          <w:szCs w:val="28"/>
          <w:lang w:val="cs-CZ"/>
        </w:rPr>
      </w:pPr>
      <w:r w:rsidRPr="007B5510">
        <w:rPr>
          <w:b/>
          <w:sz w:val="28"/>
          <w:szCs w:val="28"/>
          <w:lang w:val="cs-CZ"/>
        </w:rPr>
        <w:t>Přehled vědecko-výzkumné činnosti</w:t>
      </w:r>
    </w:p>
    <w:p w:rsidR="009342F5" w:rsidRDefault="009342F5" w:rsidP="009342F5"/>
    <w:p w:rsidR="009342F5" w:rsidRDefault="009342F5" w:rsidP="009342F5">
      <w:pPr>
        <w:rPr>
          <w:u w:val="single"/>
        </w:rPr>
      </w:pPr>
      <w:r>
        <w:t>  3.1</w:t>
      </w:r>
      <w:r>
        <w:tab/>
      </w:r>
      <w:proofErr w:type="spellStart"/>
      <w:r>
        <w:rPr>
          <w:u w:val="single"/>
        </w:rPr>
        <w:t>Publikace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vědecko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výzkumného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charakteru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tvůrčího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charakteru</w:t>
      </w:r>
      <w:proofErr w:type="spellEnd"/>
    </w:p>
    <w:p w:rsidR="009342F5" w:rsidRDefault="009342F5" w:rsidP="009342F5">
      <w:pPr>
        <w:rPr>
          <w:u w:val="single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909"/>
        <w:gridCol w:w="1077"/>
        <w:gridCol w:w="1279"/>
        <w:gridCol w:w="909"/>
        <w:gridCol w:w="1077"/>
        <w:gridCol w:w="1279"/>
      </w:tblGrid>
      <w:tr w:rsidR="009342F5" w:rsidTr="00F77627">
        <w:tc>
          <w:tcPr>
            <w:tcW w:w="0" w:type="auto"/>
          </w:tcPr>
          <w:p w:rsidR="009342F5" w:rsidRDefault="009342F5" w:rsidP="00F77627"/>
        </w:tc>
        <w:tc>
          <w:tcPr>
            <w:tcW w:w="0" w:type="auto"/>
            <w:gridSpan w:val="3"/>
          </w:tcPr>
          <w:p w:rsidR="009342F5" w:rsidRDefault="009342F5" w:rsidP="00F77627">
            <w:pPr>
              <w:jc w:val="center"/>
            </w:pPr>
            <w:proofErr w:type="spellStart"/>
            <w:r>
              <w:t>české</w:t>
            </w:r>
            <w:proofErr w:type="spellEnd"/>
            <w:r>
              <w:t xml:space="preserve"> a </w:t>
            </w:r>
            <w:proofErr w:type="spellStart"/>
            <w:r>
              <w:t>slovenské</w:t>
            </w:r>
            <w:proofErr w:type="spellEnd"/>
          </w:p>
        </w:tc>
        <w:tc>
          <w:tcPr>
            <w:tcW w:w="0" w:type="auto"/>
            <w:gridSpan w:val="3"/>
          </w:tcPr>
          <w:p w:rsidR="009342F5" w:rsidRDefault="009342F5" w:rsidP="00F77627">
            <w:pPr>
              <w:jc w:val="center"/>
            </w:pPr>
            <w:proofErr w:type="spellStart"/>
            <w:r>
              <w:t>cizojazyčné</w:t>
            </w:r>
            <w:proofErr w:type="spellEnd"/>
          </w:p>
        </w:tc>
      </w:tr>
      <w:tr w:rsidR="009342F5" w:rsidTr="00F77627">
        <w:tc>
          <w:tcPr>
            <w:tcW w:w="0" w:type="auto"/>
          </w:tcPr>
          <w:p w:rsidR="009342F5" w:rsidRDefault="009342F5" w:rsidP="00F77627"/>
        </w:tc>
        <w:tc>
          <w:tcPr>
            <w:tcW w:w="0" w:type="auto"/>
          </w:tcPr>
          <w:p w:rsidR="009342F5" w:rsidRDefault="009342F5" w:rsidP="00F77627">
            <w:proofErr w:type="spellStart"/>
            <w:r>
              <w:t>celkem</w:t>
            </w:r>
            <w:proofErr w:type="spellEnd"/>
          </w:p>
        </w:tc>
        <w:tc>
          <w:tcPr>
            <w:tcW w:w="0" w:type="auto"/>
          </w:tcPr>
          <w:p w:rsidR="009342F5" w:rsidRDefault="009342F5" w:rsidP="00F77627">
            <w:proofErr w:type="spellStart"/>
            <w:proofErr w:type="gramStart"/>
            <w:r>
              <w:t>posl</w:t>
            </w:r>
            <w:proofErr w:type="spellEnd"/>
            <w:proofErr w:type="gramEnd"/>
            <w:r>
              <w:t>. 5 let</w:t>
            </w:r>
          </w:p>
        </w:tc>
        <w:tc>
          <w:tcPr>
            <w:tcW w:w="0" w:type="auto"/>
          </w:tcPr>
          <w:p w:rsidR="009342F5" w:rsidRDefault="009342F5" w:rsidP="00F77627">
            <w:proofErr w:type="spellStart"/>
            <w:r>
              <w:t>hlavní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</w:p>
        </w:tc>
        <w:tc>
          <w:tcPr>
            <w:tcW w:w="0" w:type="auto"/>
          </w:tcPr>
          <w:p w:rsidR="009342F5" w:rsidRDefault="009342F5" w:rsidP="00F77627">
            <w:proofErr w:type="spellStart"/>
            <w:r>
              <w:t>celkem</w:t>
            </w:r>
            <w:proofErr w:type="spellEnd"/>
          </w:p>
        </w:tc>
        <w:tc>
          <w:tcPr>
            <w:tcW w:w="0" w:type="auto"/>
          </w:tcPr>
          <w:p w:rsidR="009342F5" w:rsidRDefault="009342F5" w:rsidP="00F77627">
            <w:proofErr w:type="spellStart"/>
            <w:proofErr w:type="gramStart"/>
            <w:r>
              <w:t>posl</w:t>
            </w:r>
            <w:proofErr w:type="spellEnd"/>
            <w:proofErr w:type="gramEnd"/>
            <w:r>
              <w:t>. 5 let</w:t>
            </w:r>
          </w:p>
        </w:tc>
        <w:tc>
          <w:tcPr>
            <w:tcW w:w="0" w:type="auto"/>
          </w:tcPr>
          <w:p w:rsidR="009342F5" w:rsidRDefault="009342F5" w:rsidP="00F77627">
            <w:proofErr w:type="spellStart"/>
            <w:r>
              <w:t>hlavní</w:t>
            </w:r>
            <w:proofErr w:type="spellEnd"/>
            <w:r>
              <w:t xml:space="preserve"> </w:t>
            </w:r>
            <w:proofErr w:type="spellStart"/>
            <w:r>
              <w:t>autor</w:t>
            </w:r>
            <w:proofErr w:type="spellEnd"/>
          </w:p>
        </w:tc>
      </w:tr>
      <w:tr w:rsidR="009342F5" w:rsidTr="00F77627">
        <w:tc>
          <w:tcPr>
            <w:tcW w:w="0" w:type="auto"/>
          </w:tcPr>
          <w:p w:rsidR="009342F5" w:rsidRDefault="009342F5" w:rsidP="00F77627">
            <w:proofErr w:type="spellStart"/>
            <w:r>
              <w:t>monografie</w:t>
            </w:r>
            <w:proofErr w:type="spellEnd"/>
          </w:p>
        </w:tc>
        <w:tc>
          <w:tcPr>
            <w:tcW w:w="0" w:type="auto"/>
          </w:tcPr>
          <w:p w:rsidR="009342F5" w:rsidRDefault="00146B86" w:rsidP="00F77627">
            <w:r>
              <w:t>1</w:t>
            </w:r>
          </w:p>
        </w:tc>
        <w:tc>
          <w:tcPr>
            <w:tcW w:w="0" w:type="auto"/>
          </w:tcPr>
          <w:p w:rsidR="009342F5" w:rsidRDefault="00146B86" w:rsidP="00F77627">
            <w:r>
              <w:t>1</w:t>
            </w:r>
          </w:p>
        </w:tc>
        <w:tc>
          <w:tcPr>
            <w:tcW w:w="0" w:type="auto"/>
          </w:tcPr>
          <w:p w:rsidR="009342F5" w:rsidRDefault="00146B86" w:rsidP="00F77627">
            <w:r>
              <w:t>1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</w:tr>
      <w:tr w:rsidR="009342F5" w:rsidTr="00F77627">
        <w:tc>
          <w:tcPr>
            <w:tcW w:w="0" w:type="auto"/>
          </w:tcPr>
          <w:p w:rsidR="009342F5" w:rsidRDefault="009342F5" w:rsidP="00F77627">
            <w:proofErr w:type="spellStart"/>
            <w:proofErr w:type="gramStart"/>
            <w:r>
              <w:t>kap</w:t>
            </w:r>
            <w:proofErr w:type="spellEnd"/>
            <w:proofErr w:type="gramEnd"/>
            <w:r>
              <w:t xml:space="preserve">. v </w:t>
            </w:r>
            <w:proofErr w:type="spellStart"/>
            <w:r>
              <w:t>monografiích</w:t>
            </w:r>
            <w:proofErr w:type="spellEnd"/>
          </w:p>
        </w:tc>
        <w:tc>
          <w:tcPr>
            <w:tcW w:w="0" w:type="auto"/>
          </w:tcPr>
          <w:p w:rsidR="009342F5" w:rsidRDefault="00146B86" w:rsidP="00F77627">
            <w:r>
              <w:t>0</w:t>
            </w:r>
          </w:p>
        </w:tc>
        <w:tc>
          <w:tcPr>
            <w:tcW w:w="0" w:type="auto"/>
          </w:tcPr>
          <w:p w:rsidR="009342F5" w:rsidRDefault="00146B86" w:rsidP="00F77627">
            <w:r>
              <w:t>0</w:t>
            </w:r>
          </w:p>
        </w:tc>
        <w:tc>
          <w:tcPr>
            <w:tcW w:w="0" w:type="auto"/>
          </w:tcPr>
          <w:p w:rsidR="009342F5" w:rsidRDefault="00146B86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</w:tr>
      <w:tr w:rsidR="009342F5" w:rsidTr="00F77627">
        <w:tc>
          <w:tcPr>
            <w:tcW w:w="0" w:type="auto"/>
          </w:tcPr>
          <w:p w:rsidR="009342F5" w:rsidRDefault="009342F5" w:rsidP="00F77627">
            <w:proofErr w:type="spellStart"/>
            <w:r>
              <w:t>periodika</w:t>
            </w:r>
            <w:proofErr w:type="spellEnd"/>
            <w:r>
              <w:t xml:space="preserve"> s IF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9342F5" w:rsidP="00F77627">
            <w:r>
              <w:t>0</w:t>
            </w:r>
          </w:p>
        </w:tc>
        <w:tc>
          <w:tcPr>
            <w:tcW w:w="0" w:type="auto"/>
          </w:tcPr>
          <w:p w:rsidR="009342F5" w:rsidRDefault="004D0FB9" w:rsidP="00F77627">
            <w:r>
              <w:t>37</w:t>
            </w:r>
          </w:p>
        </w:tc>
        <w:tc>
          <w:tcPr>
            <w:tcW w:w="0" w:type="auto"/>
          </w:tcPr>
          <w:p w:rsidR="009342F5" w:rsidRDefault="004D0FB9" w:rsidP="00F77627">
            <w:r>
              <w:t>24</w:t>
            </w:r>
          </w:p>
        </w:tc>
        <w:tc>
          <w:tcPr>
            <w:tcW w:w="0" w:type="auto"/>
          </w:tcPr>
          <w:p w:rsidR="009342F5" w:rsidRDefault="004D0FB9" w:rsidP="00F77627">
            <w:r>
              <w:t>7</w:t>
            </w:r>
          </w:p>
        </w:tc>
      </w:tr>
      <w:tr w:rsidR="009342F5" w:rsidTr="00F77627">
        <w:tc>
          <w:tcPr>
            <w:tcW w:w="0" w:type="auto"/>
          </w:tcPr>
          <w:p w:rsidR="009342F5" w:rsidRDefault="009342F5" w:rsidP="00F77627">
            <w:r>
              <w:t xml:space="preserve">rec. </w:t>
            </w:r>
            <w:proofErr w:type="spellStart"/>
            <w:r>
              <w:t>časopisy</w:t>
            </w:r>
            <w:proofErr w:type="spellEnd"/>
          </w:p>
        </w:tc>
        <w:tc>
          <w:tcPr>
            <w:tcW w:w="0" w:type="auto"/>
          </w:tcPr>
          <w:p w:rsidR="009342F5" w:rsidRDefault="007B5510" w:rsidP="00F77627">
            <w:r>
              <w:t>13</w:t>
            </w:r>
          </w:p>
        </w:tc>
        <w:tc>
          <w:tcPr>
            <w:tcW w:w="0" w:type="auto"/>
          </w:tcPr>
          <w:p w:rsidR="009342F5" w:rsidRDefault="004D0FB9" w:rsidP="00F77627">
            <w:r>
              <w:t>5</w:t>
            </w:r>
          </w:p>
        </w:tc>
        <w:tc>
          <w:tcPr>
            <w:tcW w:w="0" w:type="auto"/>
          </w:tcPr>
          <w:p w:rsidR="009342F5" w:rsidRDefault="007B5510" w:rsidP="00F77627">
            <w:r>
              <w:t>13</w:t>
            </w:r>
          </w:p>
        </w:tc>
        <w:tc>
          <w:tcPr>
            <w:tcW w:w="0" w:type="auto"/>
          </w:tcPr>
          <w:p w:rsidR="009342F5" w:rsidRDefault="004A34DB" w:rsidP="00F77627">
            <w:r>
              <w:t>3</w:t>
            </w:r>
          </w:p>
        </w:tc>
        <w:tc>
          <w:tcPr>
            <w:tcW w:w="0" w:type="auto"/>
          </w:tcPr>
          <w:p w:rsidR="009342F5" w:rsidRDefault="007B5510" w:rsidP="00F77627">
            <w:r>
              <w:t>0</w:t>
            </w:r>
          </w:p>
        </w:tc>
        <w:tc>
          <w:tcPr>
            <w:tcW w:w="0" w:type="auto"/>
          </w:tcPr>
          <w:p w:rsidR="009342F5" w:rsidRDefault="007B5510" w:rsidP="00F77627">
            <w:r>
              <w:t>1</w:t>
            </w:r>
          </w:p>
        </w:tc>
      </w:tr>
    </w:tbl>
    <w:p w:rsidR="009342F5" w:rsidRDefault="009342F5" w:rsidP="009342F5"/>
    <w:p w:rsidR="009342F5" w:rsidRDefault="009342F5" w:rsidP="009342F5">
      <w:pPr>
        <w:ind w:left="360"/>
      </w:pPr>
    </w:p>
    <w:p w:rsidR="009342F5" w:rsidRDefault="009342F5" w:rsidP="009342F5">
      <w:pPr>
        <w:rPr>
          <w:u w:val="single"/>
        </w:rPr>
      </w:pPr>
      <w:r>
        <w:t>  3.2.</w:t>
      </w:r>
      <w:r>
        <w:tab/>
      </w:r>
      <w:proofErr w:type="spellStart"/>
      <w:r w:rsidR="007B5510">
        <w:t>M</w:t>
      </w:r>
      <w:r>
        <w:rPr>
          <w:u w:val="single"/>
        </w:rPr>
        <w:t>onografie</w:t>
      </w:r>
      <w:proofErr w:type="spellEnd"/>
    </w:p>
    <w:p w:rsidR="007B5510" w:rsidRDefault="007B5510" w:rsidP="009342F5">
      <w:pPr>
        <w:ind w:left="708"/>
        <w:jc w:val="both"/>
      </w:pPr>
    </w:p>
    <w:p w:rsidR="009342F5" w:rsidRPr="007B5510" w:rsidRDefault="007B5510" w:rsidP="007B5510">
      <w:pPr>
        <w:spacing w:line="360" w:lineRule="auto"/>
        <w:ind w:right="252"/>
        <w:jc w:val="both"/>
        <w:rPr>
          <w:lang w:val="cs-CZ"/>
        </w:rPr>
      </w:pPr>
      <w:r w:rsidRPr="000A4B3B">
        <w:rPr>
          <w:lang w:val="cs-CZ"/>
        </w:rPr>
        <w:t xml:space="preserve">Veselka J, Linhartová K, Zemánek D a kol. Kardiomyopatie. </w:t>
      </w:r>
      <w:r>
        <w:rPr>
          <w:lang w:val="cs-CZ"/>
        </w:rPr>
        <w:t xml:space="preserve">Praha: </w:t>
      </w:r>
      <w:proofErr w:type="spellStart"/>
      <w:r w:rsidRPr="000A4B3B">
        <w:rPr>
          <w:lang w:val="cs-CZ"/>
        </w:rPr>
        <w:t>Galén</w:t>
      </w:r>
      <w:proofErr w:type="spellEnd"/>
      <w:r w:rsidRPr="000A4B3B">
        <w:rPr>
          <w:lang w:val="cs-CZ"/>
        </w:rPr>
        <w:t xml:space="preserve"> 2009:89-121.</w:t>
      </w:r>
    </w:p>
    <w:p w:rsidR="009342F5" w:rsidRDefault="009342F5" w:rsidP="009342F5"/>
    <w:p w:rsidR="009342F5" w:rsidRDefault="009342F5" w:rsidP="009342F5">
      <w:pPr>
        <w:rPr>
          <w:u w:val="single"/>
        </w:rPr>
      </w:pPr>
      <w:r>
        <w:t>  3.3</w:t>
      </w:r>
      <w:r>
        <w:tab/>
      </w:r>
      <w:proofErr w:type="spellStart"/>
      <w:r>
        <w:rPr>
          <w:u w:val="single"/>
        </w:rPr>
        <w:t>Nejvýznamnější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práce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uchazeče</w:t>
      </w:r>
      <w:proofErr w:type="spellEnd"/>
    </w:p>
    <w:p w:rsidR="007B5510" w:rsidRDefault="007B5510" w:rsidP="009342F5">
      <w:pPr>
        <w:rPr>
          <w:u w:val="single"/>
        </w:rPr>
      </w:pPr>
    </w:p>
    <w:p w:rsidR="007B5510" w:rsidRPr="000A4B3B" w:rsidRDefault="007B5510" w:rsidP="007B5510">
      <w:pPr>
        <w:pStyle w:val="desc"/>
        <w:spacing w:before="0" w:beforeAutospacing="0" w:after="0" w:afterAutospacing="0" w:line="360" w:lineRule="auto"/>
      </w:pPr>
      <w:r w:rsidRPr="000A4B3B">
        <w:t xml:space="preserve">Zemánek D, </w:t>
      </w:r>
      <w:proofErr w:type="spellStart"/>
      <w:r w:rsidRPr="000A4B3B">
        <w:t>Branny</w:t>
      </w:r>
      <w:proofErr w:type="spellEnd"/>
      <w:r w:rsidRPr="000A4B3B">
        <w:t xml:space="preserve"> M, </w:t>
      </w:r>
      <w:proofErr w:type="spellStart"/>
      <w:r w:rsidRPr="000A4B3B">
        <w:t>Martinkovičová</w:t>
      </w:r>
      <w:proofErr w:type="spellEnd"/>
      <w:r w:rsidRPr="000A4B3B">
        <w:t xml:space="preserve"> L, Hájek P, Malý M, Tesař D, </w:t>
      </w:r>
      <w:proofErr w:type="spellStart"/>
      <w:r w:rsidRPr="000A4B3B">
        <w:t>Tomašov</w:t>
      </w:r>
      <w:proofErr w:type="spellEnd"/>
      <w:r w:rsidRPr="000A4B3B">
        <w:t xml:space="preserve"> P, Veselka J.</w:t>
      </w:r>
    </w:p>
    <w:p w:rsidR="007B5510" w:rsidRDefault="00A96AC4" w:rsidP="007B5510">
      <w:pPr>
        <w:pStyle w:val="Nzev1"/>
        <w:spacing w:before="0" w:beforeAutospacing="0" w:after="0" w:afterAutospacing="0" w:line="360" w:lineRule="auto"/>
      </w:pPr>
      <w:hyperlink r:id="rId6" w:history="1">
        <w:proofErr w:type="spellStart"/>
        <w:r w:rsidR="007B5510" w:rsidRPr="000A4B3B">
          <w:rPr>
            <w:rStyle w:val="Hypertextovodkaz"/>
            <w:color w:val="auto"/>
            <w:u w:val="none"/>
          </w:rPr>
          <w:t>Effect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of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seven-day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atorvastatin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pretreatment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on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the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incidence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of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periprocedural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myocardial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infarction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following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percutaneous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coronary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intervention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patients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receiving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long-term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statin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therapy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. A </w:t>
        </w:r>
        <w:proofErr w:type="spellStart"/>
        <w:r w:rsidR="007B5510" w:rsidRPr="000A4B3B">
          <w:rPr>
            <w:rStyle w:val="Hypertextovodkaz"/>
            <w:color w:val="auto"/>
            <w:u w:val="none"/>
          </w:rPr>
          <w:t>randomized</w:t>
        </w:r>
        <w:proofErr w:type="spellEnd"/>
        <w:r w:rsidR="007B5510" w:rsidRPr="000A4B3B">
          <w:rPr>
            <w:rStyle w:val="Hypertextovodkaz"/>
            <w:color w:val="auto"/>
            <w:u w:val="none"/>
          </w:rPr>
          <w:t xml:space="preserve"> study.</w:t>
        </w:r>
      </w:hyperlink>
      <w:r w:rsidR="007B5510" w:rsidRPr="000A4B3B">
        <w:t xml:space="preserve"> </w:t>
      </w:r>
      <w:proofErr w:type="spellStart"/>
      <w:r w:rsidR="007B5510" w:rsidRPr="000A4B3B">
        <w:rPr>
          <w:rStyle w:val="jrnl"/>
        </w:rPr>
        <w:t>Int</w:t>
      </w:r>
      <w:proofErr w:type="spellEnd"/>
      <w:r w:rsidR="007B5510" w:rsidRPr="000A4B3B">
        <w:rPr>
          <w:rStyle w:val="jrnl"/>
        </w:rPr>
        <w:t xml:space="preserve"> J </w:t>
      </w:r>
      <w:proofErr w:type="spellStart"/>
      <w:r w:rsidR="007B5510" w:rsidRPr="000A4B3B">
        <w:rPr>
          <w:rStyle w:val="jrnl"/>
        </w:rPr>
        <w:t>Cardiol</w:t>
      </w:r>
      <w:proofErr w:type="spellEnd"/>
      <w:r w:rsidR="007B5510" w:rsidRPr="000A4B3B">
        <w:rPr>
          <w:rStyle w:val="jrnl"/>
        </w:rPr>
        <w:t>.</w:t>
      </w:r>
      <w:r w:rsidR="007B5510" w:rsidRPr="000A4B3B">
        <w:t xml:space="preserve"> 2013;168:2494-7. [IF 5.509 - 2012]</w:t>
      </w:r>
    </w:p>
    <w:p w:rsidR="004D0FB9" w:rsidRDefault="004D0FB9" w:rsidP="007B5510">
      <w:pPr>
        <w:pStyle w:val="Nzev1"/>
        <w:spacing w:before="0" w:beforeAutospacing="0" w:after="0" w:afterAutospacing="0" w:line="360" w:lineRule="auto"/>
      </w:pPr>
    </w:p>
    <w:p w:rsidR="004D0FB9" w:rsidRPr="000A4B3B" w:rsidRDefault="004D0FB9" w:rsidP="004D0FB9">
      <w:pPr>
        <w:pStyle w:val="Nzev1"/>
        <w:numPr>
          <w:ilvl w:val="0"/>
          <w:numId w:val="1"/>
        </w:numPr>
        <w:spacing w:before="0" w:beforeAutospacing="0" w:after="0" w:afterAutospacing="0" w:line="360" w:lineRule="auto"/>
      </w:pPr>
      <w:r>
        <w:t xml:space="preserve">Tato práce hodnotí </w:t>
      </w:r>
      <w:proofErr w:type="gramStart"/>
      <w:r>
        <w:t>efekt 7-denního</w:t>
      </w:r>
      <w:proofErr w:type="gramEnd"/>
      <w:r>
        <w:t xml:space="preserve"> </w:t>
      </w:r>
      <w:proofErr w:type="spellStart"/>
      <w:r>
        <w:t>předléčení</w:t>
      </w:r>
      <w:proofErr w:type="spellEnd"/>
      <w:r>
        <w:t xml:space="preserve"> 80 mg </w:t>
      </w:r>
      <w:proofErr w:type="spellStart"/>
      <w:r>
        <w:t>atorvastatinem</w:t>
      </w:r>
      <w:proofErr w:type="spellEnd"/>
      <w:r>
        <w:t xml:space="preserve"> před elektivní perkutánní koronární intervencí na výskyt </w:t>
      </w:r>
      <w:proofErr w:type="spellStart"/>
      <w:r>
        <w:t>periprocedurálního</w:t>
      </w:r>
      <w:proofErr w:type="spellEnd"/>
      <w:r>
        <w:t xml:space="preserve"> infarktu myokardu u pacientů na dlouhodobé léčbě </w:t>
      </w:r>
      <w:proofErr w:type="spellStart"/>
      <w:r>
        <w:t>statinem</w:t>
      </w:r>
      <w:proofErr w:type="spellEnd"/>
      <w:r>
        <w:t xml:space="preserve">. Tato práce neprokázala efekt tohoto </w:t>
      </w:r>
      <w:proofErr w:type="spellStart"/>
      <w:r>
        <w:t>předléčení</w:t>
      </w:r>
      <w:proofErr w:type="spellEnd"/>
      <w:r>
        <w:t xml:space="preserve"> a nedoporučuje toto </w:t>
      </w:r>
      <w:proofErr w:type="spellStart"/>
      <w:r>
        <w:t>předléčení</w:t>
      </w:r>
      <w:proofErr w:type="spellEnd"/>
      <w:r>
        <w:t xml:space="preserve"> do klinické praxe.</w:t>
      </w:r>
    </w:p>
    <w:p w:rsidR="007B5510" w:rsidRPr="000A4B3B" w:rsidRDefault="007B5510" w:rsidP="007B5510">
      <w:pPr>
        <w:pStyle w:val="Textvysvtlivek"/>
        <w:spacing w:line="360" w:lineRule="auto"/>
        <w:ind w:right="252"/>
        <w:jc w:val="both"/>
        <w:rPr>
          <w:sz w:val="24"/>
          <w:szCs w:val="24"/>
          <w:lang w:val="cs-CZ"/>
        </w:rPr>
      </w:pPr>
    </w:p>
    <w:p w:rsidR="007B5510" w:rsidRDefault="007B5510" w:rsidP="007B5510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Zemánek D, </w:t>
      </w:r>
      <w:proofErr w:type="spellStart"/>
      <w:r w:rsidRPr="000A4B3B">
        <w:t>Tomašov</w:t>
      </w:r>
      <w:proofErr w:type="spellEnd"/>
      <w:r w:rsidRPr="000A4B3B">
        <w:t xml:space="preserve"> P, Homolová S, Linhartová K, Veselka J. </w:t>
      </w:r>
      <w:proofErr w:type="spellStart"/>
      <w:r w:rsidRPr="000A4B3B">
        <w:t>Sublingual</w:t>
      </w:r>
      <w:proofErr w:type="spellEnd"/>
      <w:r w:rsidRPr="000A4B3B">
        <w:t xml:space="preserve"> </w:t>
      </w:r>
      <w:proofErr w:type="spellStart"/>
      <w:r w:rsidRPr="000A4B3B">
        <w:t>isosorbide</w:t>
      </w:r>
      <w:proofErr w:type="spellEnd"/>
      <w:r w:rsidRPr="000A4B3B">
        <w:t xml:space="preserve"> </w:t>
      </w:r>
      <w:proofErr w:type="spellStart"/>
      <w:r w:rsidRPr="000A4B3B">
        <w:t>dinitrate</w:t>
      </w:r>
      <w:proofErr w:type="spellEnd"/>
      <w:r w:rsidRPr="000A4B3B">
        <w:t xml:space="preserve"> </w:t>
      </w:r>
      <w:proofErr w:type="spellStart"/>
      <w:r w:rsidRPr="000A4B3B">
        <w:t>for</w:t>
      </w:r>
      <w:proofErr w:type="spellEnd"/>
      <w:r w:rsidRPr="000A4B3B">
        <w:t xml:space="preserve"> </w:t>
      </w:r>
      <w:proofErr w:type="spellStart"/>
      <w:r w:rsidRPr="000A4B3B">
        <w:t>the</w:t>
      </w:r>
      <w:proofErr w:type="spellEnd"/>
      <w:r w:rsidRPr="000A4B3B">
        <w:t xml:space="preserve"> </w:t>
      </w:r>
      <w:proofErr w:type="spellStart"/>
      <w:r w:rsidRPr="000A4B3B">
        <w:t>detection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obstruction</w:t>
      </w:r>
      <w:proofErr w:type="spellEnd"/>
      <w:r w:rsidRPr="000A4B3B">
        <w:t xml:space="preserve"> in </w:t>
      </w:r>
      <w:proofErr w:type="spellStart"/>
      <w:r w:rsidRPr="000A4B3B">
        <w:t>hypertrofphic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 xml:space="preserve">. Eur J </w:t>
      </w:r>
      <w:proofErr w:type="spellStart"/>
      <w:r w:rsidRPr="000A4B3B">
        <w:t>Echocardiogr</w:t>
      </w:r>
      <w:proofErr w:type="spellEnd"/>
      <w:r w:rsidRPr="000A4B3B">
        <w:t xml:space="preserve"> 2011; 12:684-687. [IF 2,317</w:t>
      </w:r>
      <w:r w:rsidRPr="000A4B3B">
        <w:rPr>
          <w:lang w:val="en-US"/>
        </w:rPr>
        <w:t>]</w:t>
      </w:r>
    </w:p>
    <w:p w:rsidR="004D0FB9" w:rsidRDefault="004D0FB9" w:rsidP="007B5510">
      <w:pPr>
        <w:pStyle w:val="Nzev1"/>
        <w:spacing w:before="0" w:beforeAutospacing="0" w:after="0" w:afterAutospacing="0" w:line="360" w:lineRule="auto"/>
        <w:rPr>
          <w:lang w:val="en-US"/>
        </w:rPr>
      </w:pPr>
    </w:p>
    <w:p w:rsidR="004D0FB9" w:rsidRPr="000A4B3B" w:rsidRDefault="004D0FB9" w:rsidP="004D0FB9">
      <w:pPr>
        <w:pStyle w:val="Nzev1"/>
        <w:numPr>
          <w:ilvl w:val="0"/>
          <w:numId w:val="1"/>
        </w:numPr>
        <w:spacing w:before="0" w:beforeAutospacing="0" w:after="0" w:afterAutospacing="0" w:line="360" w:lineRule="auto"/>
        <w:rPr>
          <w:lang w:val="en-US"/>
        </w:rPr>
      </w:pPr>
      <w:proofErr w:type="spellStart"/>
      <w:r>
        <w:rPr>
          <w:lang w:val="en-US"/>
        </w:rPr>
        <w:t>Sublinguální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isosorbid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dinitrátu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měla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práci</w:t>
      </w:r>
      <w:proofErr w:type="spellEnd"/>
      <w:r>
        <w:rPr>
          <w:lang w:val="en-US"/>
        </w:rPr>
        <w:t xml:space="preserve"> 78% </w:t>
      </w:r>
      <w:proofErr w:type="spellStart"/>
      <w:r>
        <w:rPr>
          <w:lang w:val="en-US"/>
        </w:rPr>
        <w:t>senzitivitu</w:t>
      </w:r>
      <w:proofErr w:type="spellEnd"/>
      <w:r>
        <w:rPr>
          <w:lang w:val="en-US"/>
        </w:rPr>
        <w:t xml:space="preserve"> a 100% </w:t>
      </w:r>
      <w:proofErr w:type="spellStart"/>
      <w:r>
        <w:rPr>
          <w:lang w:val="en-US"/>
        </w:rPr>
        <w:t>specificitu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srovnání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zátěžovou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echochokardiografií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referenční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metoda</w:t>
      </w:r>
      <w:proofErr w:type="spellEnd"/>
      <w:r>
        <w:rPr>
          <w:lang w:val="en-US"/>
        </w:rPr>
        <w:t xml:space="preserve">) v </w:t>
      </w:r>
      <w:proofErr w:type="spellStart"/>
      <w:r>
        <w:rPr>
          <w:lang w:val="en-US"/>
        </w:rPr>
        <w:t>detekci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obstrukce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výtokovém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traktu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hypertrofické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kardliomyopatie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Důležitým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údajem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nutnost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odložit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měření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aplikaci</w:t>
      </w:r>
      <w:proofErr w:type="spellEnd"/>
      <w:r>
        <w:rPr>
          <w:lang w:val="en-US"/>
        </w:rPr>
        <w:t xml:space="preserve"> o 5 </w:t>
      </w:r>
      <w:proofErr w:type="spellStart"/>
      <w:r>
        <w:rPr>
          <w:lang w:val="en-US"/>
        </w:rPr>
        <w:t>až</w:t>
      </w:r>
      <w:proofErr w:type="spellEnd"/>
      <w:r>
        <w:rPr>
          <w:lang w:val="en-US"/>
        </w:rPr>
        <w:t xml:space="preserve"> 10 </w:t>
      </w:r>
      <w:proofErr w:type="spellStart"/>
      <w:r>
        <w:rPr>
          <w:lang w:val="en-US"/>
        </w:rPr>
        <w:t>minut</w:t>
      </w:r>
      <w:proofErr w:type="spellEnd"/>
      <w:r>
        <w:rPr>
          <w:lang w:val="en-US"/>
        </w:rPr>
        <w:t xml:space="preserve">. Na </w:t>
      </w:r>
      <w:proofErr w:type="spellStart"/>
      <w:r>
        <w:rPr>
          <w:lang w:val="en-US"/>
        </w:rPr>
        <w:t>základě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jednoznačně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doporučit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provedení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provokačního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testu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isosorbid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dinitrátem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klinické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praxe</w:t>
      </w:r>
      <w:proofErr w:type="spellEnd"/>
      <w:r>
        <w:rPr>
          <w:lang w:val="en-US"/>
        </w:rPr>
        <w:t>.</w:t>
      </w:r>
    </w:p>
    <w:p w:rsidR="007B5510" w:rsidRPr="000A4B3B" w:rsidRDefault="007B5510" w:rsidP="007B5510">
      <w:pPr>
        <w:spacing w:line="360" w:lineRule="auto"/>
        <w:ind w:right="252"/>
        <w:jc w:val="both"/>
        <w:rPr>
          <w:lang w:val="cs-CZ"/>
        </w:rPr>
      </w:pPr>
    </w:p>
    <w:p w:rsidR="007B5510" w:rsidRDefault="007B5510" w:rsidP="007B5510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Zemánek D, </w:t>
      </w:r>
      <w:proofErr w:type="spellStart"/>
      <w:r w:rsidRPr="000A4B3B">
        <w:t>Tomašov</w:t>
      </w:r>
      <w:proofErr w:type="spellEnd"/>
      <w:r w:rsidRPr="000A4B3B">
        <w:t xml:space="preserve"> P, Přichystalová P, Linhartová K, Veselka J. </w:t>
      </w:r>
      <w:proofErr w:type="spellStart"/>
      <w:r w:rsidRPr="000A4B3B">
        <w:t>Evaluation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the</w:t>
      </w:r>
      <w:proofErr w:type="spellEnd"/>
      <w:r w:rsidRPr="000A4B3B">
        <w:t xml:space="preserve"> </w:t>
      </w:r>
      <w:proofErr w:type="spellStart"/>
      <w:r w:rsidRPr="000A4B3B">
        <w:t>right</w:t>
      </w:r>
      <w:proofErr w:type="spellEnd"/>
      <w:r w:rsidRPr="000A4B3B">
        <w:t xml:space="preserve"> </w:t>
      </w:r>
      <w:proofErr w:type="spellStart"/>
      <w:r w:rsidRPr="000A4B3B">
        <w:t>ventricular</w:t>
      </w:r>
      <w:proofErr w:type="spellEnd"/>
      <w:r w:rsidRPr="000A4B3B">
        <w:t xml:space="preserve"> </w:t>
      </w:r>
      <w:proofErr w:type="spellStart"/>
      <w:r w:rsidRPr="000A4B3B">
        <w:t>function</w:t>
      </w:r>
      <w:proofErr w:type="spellEnd"/>
      <w:r w:rsidRPr="000A4B3B">
        <w:t xml:space="preserve"> in </w:t>
      </w:r>
      <w:proofErr w:type="spellStart"/>
      <w:r w:rsidRPr="000A4B3B">
        <w:t>hypertrophic</w:t>
      </w:r>
      <w:proofErr w:type="spellEnd"/>
      <w:r w:rsidRPr="000A4B3B">
        <w:t xml:space="preserve"> </w:t>
      </w:r>
      <w:proofErr w:type="spellStart"/>
      <w:r w:rsidRPr="000A4B3B">
        <w:t>obstructive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 xml:space="preserve">: a </w:t>
      </w:r>
      <w:proofErr w:type="spellStart"/>
      <w:r w:rsidRPr="000A4B3B">
        <w:t>strain</w:t>
      </w:r>
      <w:proofErr w:type="spellEnd"/>
      <w:r w:rsidRPr="000A4B3B">
        <w:t xml:space="preserve"> and </w:t>
      </w:r>
      <w:proofErr w:type="spellStart"/>
      <w:r w:rsidRPr="000A4B3B">
        <w:t>tissue</w:t>
      </w:r>
      <w:proofErr w:type="spellEnd"/>
      <w:r w:rsidRPr="000A4B3B">
        <w:t xml:space="preserve"> Doppler study. </w:t>
      </w:r>
      <w:proofErr w:type="spellStart"/>
      <w:r w:rsidRPr="000A4B3B">
        <w:rPr>
          <w:rStyle w:val="jrnl"/>
        </w:rPr>
        <w:t>Physiol</w:t>
      </w:r>
      <w:proofErr w:type="spellEnd"/>
      <w:r w:rsidRPr="000A4B3B">
        <w:rPr>
          <w:rStyle w:val="jrnl"/>
        </w:rPr>
        <w:t xml:space="preserve"> Res </w:t>
      </w:r>
      <w:r w:rsidRPr="000A4B3B">
        <w:rPr>
          <w:rStyle w:val="src"/>
        </w:rPr>
        <w:t xml:space="preserve">2010;59,697-702. </w:t>
      </w:r>
      <w:r w:rsidRPr="000A4B3B">
        <w:t>[IF 1,646</w:t>
      </w:r>
      <w:r w:rsidRPr="000A4B3B">
        <w:rPr>
          <w:lang w:val="en-US"/>
        </w:rPr>
        <w:t>]</w:t>
      </w:r>
    </w:p>
    <w:p w:rsidR="00E56BC6" w:rsidRDefault="00E56BC6" w:rsidP="007B5510">
      <w:pPr>
        <w:pStyle w:val="Nzev1"/>
        <w:spacing w:before="0" w:beforeAutospacing="0" w:after="0" w:afterAutospacing="0" w:line="360" w:lineRule="auto"/>
        <w:rPr>
          <w:lang w:val="en-US"/>
        </w:rPr>
      </w:pPr>
    </w:p>
    <w:p w:rsidR="00E56BC6" w:rsidRPr="000A4B3B" w:rsidRDefault="00E56BC6" w:rsidP="00E56BC6">
      <w:pPr>
        <w:pStyle w:val="Nzev1"/>
        <w:numPr>
          <w:ilvl w:val="0"/>
          <w:numId w:val="1"/>
        </w:numPr>
        <w:spacing w:before="0" w:beforeAutospacing="0" w:after="0" w:afterAutospacing="0" w:line="360" w:lineRule="auto"/>
        <w:rPr>
          <w:rStyle w:val="src"/>
          <w:lang w:val="en-US"/>
        </w:rPr>
      </w:pPr>
      <w:proofErr w:type="spellStart"/>
      <w:r>
        <w:rPr>
          <w:lang w:val="en-US"/>
        </w:rPr>
        <w:t>Cílem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této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práce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zjistit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hypertrofické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kardiomyopatie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postižena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případě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hypertrofii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srovnání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pacientů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hypertrofickou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kardiomyopatiií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alkoholové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septální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ablaci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kontrolního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souboru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jsme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zjistili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pomocí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tkáňově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dopplerovkého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zobrazení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rozdíly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parametry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diastolické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systolické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funkce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Tento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nález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potvrzuje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předpoklad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že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hypertrofické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kardiomyopatie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vzhledem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primárně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genetické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příčině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postižena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pravá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komora</w:t>
      </w:r>
      <w:proofErr w:type="spellEnd"/>
      <w:r w:rsidR="007B47C3">
        <w:rPr>
          <w:lang w:val="en-US"/>
        </w:rPr>
        <w:t xml:space="preserve"> a to </w:t>
      </w:r>
      <w:proofErr w:type="spellStart"/>
      <w:r w:rsidR="007B47C3">
        <w:rPr>
          <w:lang w:val="en-US"/>
        </w:rPr>
        <w:t>bez</w:t>
      </w:r>
      <w:proofErr w:type="spellEnd"/>
      <w:r w:rsidR="007B47C3">
        <w:rPr>
          <w:lang w:val="en-US"/>
        </w:rPr>
        <w:t xml:space="preserve"> </w:t>
      </w:r>
      <w:proofErr w:type="spellStart"/>
      <w:r w:rsidR="007B47C3">
        <w:rPr>
          <w:lang w:val="en-US"/>
        </w:rPr>
        <w:t>ohledu</w:t>
      </w:r>
      <w:proofErr w:type="spellEnd"/>
      <w:r w:rsidR="007B47C3">
        <w:rPr>
          <w:lang w:val="en-US"/>
        </w:rPr>
        <w:t xml:space="preserve">, </w:t>
      </w:r>
      <w:proofErr w:type="spellStart"/>
      <w:r w:rsidR="007B47C3">
        <w:rPr>
          <w:lang w:val="en-US"/>
        </w:rPr>
        <w:t>zda</w:t>
      </w:r>
      <w:proofErr w:type="spellEnd"/>
      <w:r w:rsidR="007B47C3">
        <w:rPr>
          <w:lang w:val="en-US"/>
        </w:rPr>
        <w:t xml:space="preserve"> je </w:t>
      </w:r>
      <w:proofErr w:type="spellStart"/>
      <w:r w:rsidR="007B47C3">
        <w:rPr>
          <w:lang w:val="en-US"/>
        </w:rPr>
        <w:t>hypertrofická</w:t>
      </w:r>
      <w:proofErr w:type="spellEnd"/>
      <w:r w:rsidR="007B47C3">
        <w:rPr>
          <w:lang w:val="en-US"/>
        </w:rPr>
        <w:t xml:space="preserve"> </w:t>
      </w:r>
      <w:proofErr w:type="spellStart"/>
      <w:r w:rsidR="007B47C3">
        <w:rPr>
          <w:lang w:val="en-US"/>
        </w:rPr>
        <w:t>či</w:t>
      </w:r>
      <w:proofErr w:type="spellEnd"/>
      <w:r w:rsidR="007B47C3">
        <w:rPr>
          <w:lang w:val="en-US"/>
        </w:rPr>
        <w:t xml:space="preserve"> </w:t>
      </w:r>
      <w:proofErr w:type="spellStart"/>
      <w:r w:rsidR="007B47C3">
        <w:rPr>
          <w:lang w:val="en-US"/>
        </w:rPr>
        <w:t>nikoliv</w:t>
      </w:r>
      <w:proofErr w:type="spellEnd"/>
      <w:r w:rsidR="007B47C3">
        <w:rPr>
          <w:lang w:val="en-US"/>
        </w:rPr>
        <w:t>.</w:t>
      </w:r>
    </w:p>
    <w:p w:rsidR="007B5510" w:rsidRDefault="007B5510" w:rsidP="009342F5">
      <w:pPr>
        <w:rPr>
          <w:u w:val="single"/>
        </w:rPr>
      </w:pPr>
    </w:p>
    <w:p w:rsidR="009342F5" w:rsidRDefault="009342F5" w:rsidP="009342F5">
      <w:pPr>
        <w:rPr>
          <w:u w:val="single"/>
        </w:rPr>
      </w:pPr>
      <w:r>
        <w:t>  3.4</w:t>
      </w:r>
      <w:r>
        <w:tab/>
      </w:r>
      <w:proofErr w:type="spellStart"/>
      <w:r>
        <w:rPr>
          <w:u w:val="single"/>
        </w:rPr>
        <w:t>Citace</w:t>
      </w:r>
      <w:proofErr w:type="spellEnd"/>
    </w:p>
    <w:p w:rsidR="009342F5" w:rsidRDefault="009342F5" w:rsidP="009342F5">
      <w:pPr>
        <w:rPr>
          <w:b/>
        </w:rPr>
      </w:pPr>
    </w:p>
    <w:p w:rsidR="0036340C" w:rsidRDefault="0036340C" w:rsidP="009342F5">
      <w:pPr>
        <w:ind w:left="1416" w:hanging="708"/>
        <w:jc w:val="both"/>
      </w:pPr>
      <w:proofErr w:type="spellStart"/>
      <w:proofErr w:type="gramStart"/>
      <w:r>
        <w:t>Celkový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citací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WOS je 130,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citací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autor</w:t>
      </w:r>
      <w:proofErr w:type="spellEnd"/>
      <w:r>
        <w:t xml:space="preserve"> 31.</w:t>
      </w:r>
      <w:proofErr w:type="gramEnd"/>
    </w:p>
    <w:p w:rsidR="009342F5" w:rsidRDefault="0036340C" w:rsidP="0036340C">
      <w:pPr>
        <w:ind w:left="1416" w:hanging="708"/>
        <w:jc w:val="both"/>
      </w:pPr>
      <w:r>
        <w:t xml:space="preserve">H – </w:t>
      </w:r>
      <w:proofErr w:type="gramStart"/>
      <w:r>
        <w:t>index</w:t>
      </w:r>
      <w:proofErr w:type="gramEnd"/>
      <w:r>
        <w:t xml:space="preserve"> je 6.</w:t>
      </w:r>
    </w:p>
    <w:p w:rsidR="009342F5" w:rsidRPr="000A4B3B" w:rsidRDefault="009342F5" w:rsidP="000A4B3B">
      <w:pPr>
        <w:spacing w:line="360" w:lineRule="auto"/>
        <w:ind w:left="708" w:right="252" w:firstLine="708"/>
        <w:jc w:val="both"/>
        <w:rPr>
          <w:b/>
          <w:lang w:val="cs-CZ"/>
        </w:rPr>
      </w:pPr>
    </w:p>
    <w:p w:rsidR="00CE3A0A" w:rsidRPr="000A4B3B" w:rsidRDefault="00CE3A0A" w:rsidP="000A4B3B">
      <w:pPr>
        <w:spacing w:line="360" w:lineRule="auto"/>
        <w:ind w:right="252"/>
        <w:jc w:val="both"/>
        <w:rPr>
          <w:b/>
          <w:lang w:val="cs-CZ"/>
        </w:rPr>
      </w:pPr>
      <w:r w:rsidRPr="000A4B3B">
        <w:rPr>
          <w:b/>
          <w:lang w:val="cs-CZ"/>
        </w:rPr>
        <w:t>1) publikace s IF – první autor:</w:t>
      </w:r>
    </w:p>
    <w:p w:rsidR="00CE3A0A" w:rsidRPr="000A4B3B" w:rsidRDefault="00CE3A0A" w:rsidP="000A4B3B">
      <w:pPr>
        <w:spacing w:line="360" w:lineRule="auto"/>
        <w:ind w:right="252"/>
        <w:jc w:val="both"/>
        <w:rPr>
          <w:lang w:val="cs-CZ"/>
        </w:rPr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</w:pPr>
      <w:r w:rsidRPr="000A4B3B">
        <w:t xml:space="preserve">Zemánek D, </w:t>
      </w:r>
      <w:proofErr w:type="spellStart"/>
      <w:r w:rsidRPr="000A4B3B">
        <w:t>Tomašov</w:t>
      </w:r>
      <w:proofErr w:type="spellEnd"/>
      <w:r w:rsidRPr="000A4B3B">
        <w:t xml:space="preserve"> P, Bělehrad M, Hladká K, Košťálová J, Kára T, Veselka J. </w:t>
      </w:r>
      <w:hyperlink r:id="rId7" w:history="1">
        <w:proofErr w:type="spellStart"/>
        <w:r w:rsidRPr="000A4B3B">
          <w:rPr>
            <w:rStyle w:val="Hypertextovodkaz"/>
            <w:color w:val="auto"/>
            <w:u w:val="none"/>
          </w:rPr>
          <w:t>Comparison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sublingual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isosorbide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dinitrate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and </w:t>
        </w:r>
        <w:proofErr w:type="spellStart"/>
        <w:r w:rsidRPr="000A4B3B">
          <w:rPr>
            <w:rStyle w:val="Hypertextovodkaz"/>
            <w:color w:val="auto"/>
            <w:u w:val="none"/>
          </w:rPr>
          <w:t>Valsalva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maneuver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for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the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detection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obstruction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Pr="000A4B3B">
          <w:rPr>
            <w:rStyle w:val="Hypertextovodkaz"/>
            <w:color w:val="auto"/>
            <w:u w:val="none"/>
          </w:rPr>
          <w:t>hypertrophic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cardiomyopathy</w:t>
        </w:r>
        <w:proofErr w:type="spellEnd"/>
        <w:r w:rsidRPr="000A4B3B">
          <w:rPr>
            <w:rStyle w:val="Hypertextovodkaz"/>
            <w:color w:val="auto"/>
            <w:u w:val="none"/>
          </w:rPr>
          <w:t>.</w:t>
        </w:r>
      </w:hyperlink>
      <w:r w:rsidRPr="000A4B3B">
        <w:rPr>
          <w:rStyle w:val="apple-style-span"/>
        </w:rPr>
        <w:t xml:space="preserve"> Arch Med </w:t>
      </w:r>
      <w:proofErr w:type="spellStart"/>
      <w:r w:rsidRPr="000A4B3B">
        <w:rPr>
          <w:rStyle w:val="apple-style-span"/>
        </w:rPr>
        <w:t>Sci</w:t>
      </w:r>
      <w:proofErr w:type="spellEnd"/>
      <w:r w:rsidRPr="000A4B3B">
        <w:rPr>
          <w:rStyle w:val="apple-style-span"/>
        </w:rPr>
        <w:t xml:space="preserve"> 2014 (in </w:t>
      </w:r>
      <w:proofErr w:type="spellStart"/>
      <w:r w:rsidRPr="000A4B3B">
        <w:rPr>
          <w:rStyle w:val="apple-style-span"/>
        </w:rPr>
        <w:t>press</w:t>
      </w:r>
      <w:proofErr w:type="spellEnd"/>
      <w:r w:rsidRPr="000A4B3B">
        <w:rPr>
          <w:rStyle w:val="apple-style-span"/>
        </w:rPr>
        <w:t xml:space="preserve">) </w:t>
      </w:r>
      <w:r w:rsidRPr="000A4B3B">
        <w:t>[IF 1,067 - 2012]</w:t>
      </w:r>
    </w:p>
    <w:p w:rsidR="00CE3A0A" w:rsidRPr="000A4B3B" w:rsidRDefault="00CE3A0A" w:rsidP="000A4B3B">
      <w:pPr>
        <w:pStyle w:val="desc"/>
        <w:spacing w:before="0" w:beforeAutospacing="0" w:after="0" w:afterAutospacing="0" w:line="360" w:lineRule="auto"/>
      </w:pPr>
    </w:p>
    <w:p w:rsidR="00CE3A0A" w:rsidRPr="000A4B3B" w:rsidRDefault="00CE3A0A" w:rsidP="000A4B3B">
      <w:pPr>
        <w:pStyle w:val="desc"/>
        <w:spacing w:before="0" w:beforeAutospacing="0" w:after="0" w:afterAutospacing="0" w:line="360" w:lineRule="auto"/>
      </w:pPr>
      <w:r w:rsidRPr="000A4B3B">
        <w:t xml:space="preserve">Zemánek D, </w:t>
      </w:r>
      <w:proofErr w:type="spellStart"/>
      <w:r w:rsidRPr="000A4B3B">
        <w:t>Branny</w:t>
      </w:r>
      <w:proofErr w:type="spellEnd"/>
      <w:r w:rsidRPr="000A4B3B">
        <w:t xml:space="preserve"> M, </w:t>
      </w:r>
      <w:proofErr w:type="spellStart"/>
      <w:r w:rsidRPr="000A4B3B">
        <w:t>Martinkovičová</w:t>
      </w:r>
      <w:proofErr w:type="spellEnd"/>
      <w:r w:rsidRPr="000A4B3B">
        <w:t xml:space="preserve"> L, Hájek P, Malý M, Tesař D, </w:t>
      </w:r>
      <w:proofErr w:type="spellStart"/>
      <w:r w:rsidRPr="000A4B3B">
        <w:t>Tomašov</w:t>
      </w:r>
      <w:proofErr w:type="spellEnd"/>
      <w:r w:rsidRPr="000A4B3B">
        <w:t xml:space="preserve"> P, Veselka J.</w:t>
      </w:r>
    </w:p>
    <w:p w:rsidR="00CE3A0A" w:rsidRPr="000A4B3B" w:rsidRDefault="00A96AC4" w:rsidP="000A4B3B">
      <w:pPr>
        <w:pStyle w:val="Nzev1"/>
        <w:spacing w:before="0" w:beforeAutospacing="0" w:after="0" w:afterAutospacing="0" w:line="360" w:lineRule="auto"/>
      </w:pPr>
      <w:hyperlink r:id="rId8" w:history="1">
        <w:proofErr w:type="spellStart"/>
        <w:r w:rsidR="00CE3A0A" w:rsidRPr="000A4B3B">
          <w:rPr>
            <w:rStyle w:val="Hypertextovodkaz"/>
            <w:color w:val="auto"/>
            <w:u w:val="none"/>
          </w:rPr>
          <w:t>Effect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of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seven-day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atorvastatin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pretreatment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on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the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incidence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of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periprocedural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myocardial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infarction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following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percutaneous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coronary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intervention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patients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receiving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long-term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statin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therapy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. A </w:t>
        </w:r>
        <w:proofErr w:type="spellStart"/>
        <w:r w:rsidR="00CE3A0A" w:rsidRPr="000A4B3B">
          <w:rPr>
            <w:rStyle w:val="Hypertextovodkaz"/>
            <w:color w:val="auto"/>
            <w:u w:val="none"/>
          </w:rPr>
          <w:t>randomized</w:t>
        </w:r>
        <w:proofErr w:type="spellEnd"/>
        <w:r w:rsidR="00CE3A0A" w:rsidRPr="000A4B3B">
          <w:rPr>
            <w:rStyle w:val="Hypertextovodkaz"/>
            <w:color w:val="auto"/>
            <w:u w:val="none"/>
          </w:rPr>
          <w:t xml:space="preserve"> study.</w:t>
        </w:r>
      </w:hyperlink>
      <w:r w:rsidR="00CE3A0A" w:rsidRPr="000A4B3B">
        <w:t xml:space="preserve"> </w:t>
      </w:r>
      <w:proofErr w:type="spellStart"/>
      <w:r w:rsidR="00CE3A0A" w:rsidRPr="000A4B3B">
        <w:rPr>
          <w:rStyle w:val="jrnl"/>
        </w:rPr>
        <w:t>Int</w:t>
      </w:r>
      <w:proofErr w:type="spellEnd"/>
      <w:r w:rsidR="00CE3A0A" w:rsidRPr="000A4B3B">
        <w:rPr>
          <w:rStyle w:val="jrnl"/>
        </w:rPr>
        <w:t xml:space="preserve"> J </w:t>
      </w:r>
      <w:proofErr w:type="spellStart"/>
      <w:r w:rsidR="00CE3A0A" w:rsidRPr="000A4B3B">
        <w:rPr>
          <w:rStyle w:val="jrnl"/>
        </w:rPr>
        <w:t>Cardiol</w:t>
      </w:r>
      <w:proofErr w:type="spellEnd"/>
      <w:r w:rsidR="00CE3A0A" w:rsidRPr="000A4B3B">
        <w:rPr>
          <w:rStyle w:val="jrnl"/>
        </w:rPr>
        <w:t>.</w:t>
      </w:r>
      <w:r w:rsidR="00CE3A0A" w:rsidRPr="000A4B3B">
        <w:t xml:space="preserve"> 2013;168:2494-7. [IF 5.509 - 2012]</w:t>
      </w:r>
    </w:p>
    <w:p w:rsidR="00CE3A0A" w:rsidRPr="000A4B3B" w:rsidRDefault="00CE3A0A" w:rsidP="000A4B3B">
      <w:pPr>
        <w:pStyle w:val="Textvysvtlivek"/>
        <w:spacing w:line="360" w:lineRule="auto"/>
        <w:ind w:right="252"/>
        <w:jc w:val="both"/>
        <w:rPr>
          <w:sz w:val="24"/>
          <w:szCs w:val="24"/>
          <w:lang w:val="cs-CZ"/>
        </w:rPr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Zemánek D, </w:t>
      </w:r>
      <w:proofErr w:type="spellStart"/>
      <w:r w:rsidRPr="000A4B3B">
        <w:t>Tomašov</w:t>
      </w:r>
      <w:proofErr w:type="spellEnd"/>
      <w:r w:rsidRPr="000A4B3B">
        <w:t xml:space="preserve"> P, Homolová S, Linhartová K, Veselka J. </w:t>
      </w:r>
      <w:proofErr w:type="spellStart"/>
      <w:r w:rsidRPr="000A4B3B">
        <w:t>Sublingual</w:t>
      </w:r>
      <w:proofErr w:type="spellEnd"/>
      <w:r w:rsidRPr="000A4B3B">
        <w:t xml:space="preserve"> </w:t>
      </w:r>
      <w:proofErr w:type="spellStart"/>
      <w:r w:rsidRPr="000A4B3B">
        <w:t>isosorbide</w:t>
      </w:r>
      <w:proofErr w:type="spellEnd"/>
      <w:r w:rsidRPr="000A4B3B">
        <w:t xml:space="preserve"> </w:t>
      </w:r>
      <w:proofErr w:type="spellStart"/>
      <w:r w:rsidRPr="000A4B3B">
        <w:t>dinitrate</w:t>
      </w:r>
      <w:proofErr w:type="spellEnd"/>
      <w:r w:rsidRPr="000A4B3B">
        <w:t xml:space="preserve"> </w:t>
      </w:r>
      <w:proofErr w:type="spellStart"/>
      <w:r w:rsidRPr="000A4B3B">
        <w:t>for</w:t>
      </w:r>
      <w:proofErr w:type="spellEnd"/>
      <w:r w:rsidRPr="000A4B3B">
        <w:t xml:space="preserve"> </w:t>
      </w:r>
      <w:proofErr w:type="spellStart"/>
      <w:r w:rsidRPr="000A4B3B">
        <w:t>the</w:t>
      </w:r>
      <w:proofErr w:type="spellEnd"/>
      <w:r w:rsidRPr="000A4B3B">
        <w:t xml:space="preserve"> </w:t>
      </w:r>
      <w:proofErr w:type="spellStart"/>
      <w:r w:rsidRPr="000A4B3B">
        <w:t>detection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obstruction</w:t>
      </w:r>
      <w:proofErr w:type="spellEnd"/>
      <w:r w:rsidRPr="000A4B3B">
        <w:t xml:space="preserve"> in </w:t>
      </w:r>
      <w:proofErr w:type="spellStart"/>
      <w:r w:rsidRPr="000A4B3B">
        <w:t>hypertrofphic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 xml:space="preserve">. Eur J </w:t>
      </w:r>
      <w:proofErr w:type="spellStart"/>
      <w:r w:rsidRPr="000A4B3B">
        <w:t>Echocardiogr</w:t>
      </w:r>
      <w:proofErr w:type="spellEnd"/>
      <w:r w:rsidRPr="000A4B3B">
        <w:t xml:space="preserve"> 2011; 12:684-687. [IF 2,317</w:t>
      </w:r>
      <w:r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  <w:rPr>
          <w:lang w:val="cs-CZ"/>
        </w:rPr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  <w:rPr>
          <w:rStyle w:val="src"/>
          <w:lang w:val="en-US"/>
        </w:rPr>
      </w:pPr>
      <w:r w:rsidRPr="000A4B3B">
        <w:t xml:space="preserve">Zemánek D, </w:t>
      </w:r>
      <w:proofErr w:type="spellStart"/>
      <w:r w:rsidRPr="000A4B3B">
        <w:t>Tomašov</w:t>
      </w:r>
      <w:proofErr w:type="spellEnd"/>
      <w:r w:rsidRPr="000A4B3B">
        <w:t xml:space="preserve"> P, Přichystalová P, Linhartová K, Veselka J. </w:t>
      </w:r>
      <w:proofErr w:type="spellStart"/>
      <w:r w:rsidRPr="000A4B3B">
        <w:t>Evaluation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the</w:t>
      </w:r>
      <w:proofErr w:type="spellEnd"/>
      <w:r w:rsidRPr="000A4B3B">
        <w:t xml:space="preserve"> </w:t>
      </w:r>
      <w:proofErr w:type="spellStart"/>
      <w:r w:rsidRPr="000A4B3B">
        <w:t>right</w:t>
      </w:r>
      <w:proofErr w:type="spellEnd"/>
      <w:r w:rsidRPr="000A4B3B">
        <w:t xml:space="preserve"> </w:t>
      </w:r>
      <w:proofErr w:type="spellStart"/>
      <w:r w:rsidRPr="000A4B3B">
        <w:t>ventricular</w:t>
      </w:r>
      <w:proofErr w:type="spellEnd"/>
      <w:r w:rsidRPr="000A4B3B">
        <w:t xml:space="preserve"> </w:t>
      </w:r>
      <w:proofErr w:type="spellStart"/>
      <w:r w:rsidRPr="000A4B3B">
        <w:t>function</w:t>
      </w:r>
      <w:proofErr w:type="spellEnd"/>
      <w:r w:rsidRPr="000A4B3B">
        <w:t xml:space="preserve"> in </w:t>
      </w:r>
      <w:proofErr w:type="spellStart"/>
      <w:r w:rsidRPr="000A4B3B">
        <w:t>hypertrophic</w:t>
      </w:r>
      <w:proofErr w:type="spellEnd"/>
      <w:r w:rsidRPr="000A4B3B">
        <w:t xml:space="preserve"> </w:t>
      </w:r>
      <w:proofErr w:type="spellStart"/>
      <w:r w:rsidRPr="000A4B3B">
        <w:t>obstructive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 xml:space="preserve">: a </w:t>
      </w:r>
      <w:proofErr w:type="spellStart"/>
      <w:r w:rsidRPr="000A4B3B">
        <w:t>strain</w:t>
      </w:r>
      <w:proofErr w:type="spellEnd"/>
      <w:r w:rsidRPr="000A4B3B">
        <w:t xml:space="preserve"> and </w:t>
      </w:r>
      <w:proofErr w:type="spellStart"/>
      <w:r w:rsidRPr="000A4B3B">
        <w:t>tissue</w:t>
      </w:r>
      <w:proofErr w:type="spellEnd"/>
      <w:r w:rsidRPr="000A4B3B">
        <w:t xml:space="preserve"> Doppler study. </w:t>
      </w:r>
      <w:proofErr w:type="spellStart"/>
      <w:r w:rsidRPr="000A4B3B">
        <w:rPr>
          <w:rStyle w:val="jrnl"/>
        </w:rPr>
        <w:t>Physiol</w:t>
      </w:r>
      <w:proofErr w:type="spellEnd"/>
      <w:r w:rsidRPr="000A4B3B">
        <w:rPr>
          <w:rStyle w:val="jrnl"/>
        </w:rPr>
        <w:t xml:space="preserve"> Res </w:t>
      </w:r>
      <w:r w:rsidRPr="000A4B3B">
        <w:rPr>
          <w:rStyle w:val="src"/>
        </w:rPr>
        <w:t xml:space="preserve">2010;59,697-702. </w:t>
      </w:r>
      <w:r w:rsidRPr="000A4B3B">
        <w:t>[IF 1,646</w:t>
      </w:r>
      <w:r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</w:pPr>
      <w:r w:rsidRPr="000A4B3B">
        <w:t xml:space="preserve">Zemánek D, Veselka J, </w:t>
      </w:r>
      <w:proofErr w:type="spellStart"/>
      <w:r w:rsidRPr="000A4B3B">
        <w:t>Adla</w:t>
      </w:r>
      <w:proofErr w:type="spellEnd"/>
      <w:r w:rsidRPr="000A4B3B">
        <w:t xml:space="preserve"> T, </w:t>
      </w:r>
      <w:proofErr w:type="spellStart"/>
      <w:r w:rsidRPr="000A4B3B">
        <w:t>Šetina</w:t>
      </w:r>
      <w:proofErr w:type="spellEnd"/>
      <w:r w:rsidRPr="000A4B3B">
        <w:t xml:space="preserve"> M, Ferda J. </w:t>
      </w:r>
      <w:proofErr w:type="spellStart"/>
      <w:r w:rsidRPr="000A4B3B">
        <w:t>Uncommon</w:t>
      </w:r>
      <w:proofErr w:type="spellEnd"/>
      <w:r w:rsidRPr="000A4B3B">
        <w:t xml:space="preserve"> cause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obstruction</w:t>
      </w:r>
      <w:proofErr w:type="spellEnd"/>
      <w:r w:rsidRPr="000A4B3B">
        <w:t xml:space="preserve"> in </w:t>
      </w:r>
      <w:proofErr w:type="spellStart"/>
      <w:r w:rsidRPr="000A4B3B">
        <w:t>the</w:t>
      </w:r>
      <w:proofErr w:type="spellEnd"/>
      <w:r w:rsidRPr="000A4B3B">
        <w:t xml:space="preserve"> </w:t>
      </w:r>
      <w:proofErr w:type="spellStart"/>
      <w:r w:rsidRPr="000A4B3B">
        <w:t>left</w:t>
      </w:r>
      <w:proofErr w:type="spellEnd"/>
      <w:r w:rsidRPr="000A4B3B">
        <w:t xml:space="preserve"> </w:t>
      </w:r>
      <w:proofErr w:type="spellStart"/>
      <w:r w:rsidRPr="000A4B3B">
        <w:t>ventricular</w:t>
      </w:r>
      <w:proofErr w:type="spellEnd"/>
      <w:r w:rsidRPr="000A4B3B">
        <w:t xml:space="preserve"> </w:t>
      </w:r>
      <w:proofErr w:type="spellStart"/>
      <w:r w:rsidRPr="000A4B3B">
        <w:t>outflow</w:t>
      </w:r>
      <w:proofErr w:type="spellEnd"/>
      <w:r w:rsidRPr="000A4B3B">
        <w:t xml:space="preserve"> </w:t>
      </w:r>
      <w:proofErr w:type="spellStart"/>
      <w:r w:rsidRPr="000A4B3B">
        <w:t>tract</w:t>
      </w:r>
      <w:proofErr w:type="spellEnd"/>
      <w:r w:rsidRPr="000A4B3B">
        <w:t xml:space="preserve"> by </w:t>
      </w:r>
      <w:proofErr w:type="spellStart"/>
      <w:r w:rsidRPr="000A4B3B">
        <w:t>the</w:t>
      </w:r>
      <w:proofErr w:type="spellEnd"/>
      <w:r w:rsidRPr="000A4B3B">
        <w:t xml:space="preserve"> </w:t>
      </w:r>
      <w:proofErr w:type="spellStart"/>
      <w:r w:rsidRPr="000A4B3B">
        <w:t>metastasis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adenocarcinoma</w:t>
      </w:r>
      <w:proofErr w:type="spellEnd"/>
      <w:r w:rsidRPr="000A4B3B">
        <w:t xml:space="preserve">. Arch Med </w:t>
      </w:r>
      <w:proofErr w:type="spellStart"/>
      <w:r w:rsidRPr="000A4B3B">
        <w:t>Sci</w:t>
      </w:r>
      <w:proofErr w:type="spellEnd"/>
      <w:r w:rsidRPr="000A4B3B">
        <w:t xml:space="preserve"> 2010,6,981-983. [IF 1,919]</w:t>
      </w:r>
    </w:p>
    <w:p w:rsidR="00CE3A0A" w:rsidRPr="000A4B3B" w:rsidRDefault="00CE3A0A" w:rsidP="000A4B3B">
      <w:pPr>
        <w:pStyle w:val="Textvysvtlivek"/>
        <w:spacing w:line="360" w:lineRule="auto"/>
        <w:ind w:right="252"/>
        <w:jc w:val="both"/>
        <w:rPr>
          <w:sz w:val="24"/>
          <w:szCs w:val="24"/>
          <w:lang w:val="cs-CZ"/>
        </w:rPr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  <w:rPr>
          <w:rStyle w:val="src1"/>
          <w:lang w:val="en-US"/>
        </w:rPr>
      </w:pPr>
      <w:r w:rsidRPr="000A4B3B">
        <w:t xml:space="preserve">Zemánek D, Šváb P, Veselka J. </w:t>
      </w:r>
      <w:hyperlink r:id="rId9" w:history="1">
        <w:proofErr w:type="spellStart"/>
        <w:r w:rsidRPr="000A4B3B">
          <w:rPr>
            <w:rStyle w:val="Hypertextovodkaz"/>
            <w:color w:val="auto"/>
            <w:u w:val="none"/>
          </w:rPr>
          <w:t>Power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Doppler </w:t>
        </w:r>
        <w:proofErr w:type="spellStart"/>
        <w:r w:rsidRPr="000A4B3B">
          <w:rPr>
            <w:rStyle w:val="Hypertextovodkaz"/>
            <w:color w:val="auto"/>
            <w:u w:val="none"/>
          </w:rPr>
          <w:t>Myocardial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Contrast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Echocardiography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in </w:t>
        </w:r>
        <w:proofErr w:type="spellStart"/>
        <w:r w:rsidRPr="000A4B3B">
          <w:rPr>
            <w:rStyle w:val="Hypertextovodkaz"/>
            <w:color w:val="auto"/>
            <w:u w:val="none"/>
          </w:rPr>
          <w:t>Alcohol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Septal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Ablation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for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Hypertrophic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Obstructive</w:t>
        </w:r>
        <w:proofErr w:type="spellEnd"/>
        <w:r w:rsidRPr="000A4B3B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</w:rPr>
          <w:t>Cardiomyopathy</w:t>
        </w:r>
        <w:proofErr w:type="spellEnd"/>
        <w:r w:rsidRPr="000A4B3B">
          <w:rPr>
            <w:rStyle w:val="Hypertextovodkaz"/>
            <w:color w:val="auto"/>
            <w:u w:val="none"/>
          </w:rPr>
          <w:t>.</w:t>
        </w:r>
      </w:hyperlink>
      <w:r w:rsidRPr="000A4B3B">
        <w:t xml:space="preserve"> </w:t>
      </w:r>
      <w:proofErr w:type="spellStart"/>
      <w:r w:rsidRPr="000A4B3B">
        <w:rPr>
          <w:rStyle w:val="jrnl"/>
        </w:rPr>
        <w:t>Clin</w:t>
      </w:r>
      <w:proofErr w:type="spellEnd"/>
      <w:r w:rsidRPr="000A4B3B">
        <w:rPr>
          <w:rStyle w:val="jrnl"/>
        </w:rPr>
        <w:t xml:space="preserve"> </w:t>
      </w:r>
      <w:proofErr w:type="spellStart"/>
      <w:r w:rsidRPr="000A4B3B">
        <w:rPr>
          <w:rStyle w:val="jrnl"/>
        </w:rPr>
        <w:t>Cardiol</w:t>
      </w:r>
      <w:proofErr w:type="spellEnd"/>
      <w:r w:rsidRPr="000A4B3B">
        <w:rPr>
          <w:rStyle w:val="src1"/>
        </w:rPr>
        <w:t xml:space="preserve">. 2010;33,E82. </w:t>
      </w:r>
      <w:r w:rsidRPr="000A4B3B">
        <w:t>[IF 1,807</w:t>
      </w:r>
      <w:r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Zemánek D, Veselka J, Chmelová R. </w:t>
      </w:r>
      <w:proofErr w:type="spellStart"/>
      <w:r w:rsidRPr="000A4B3B">
        <w:t>Infective</w:t>
      </w:r>
      <w:proofErr w:type="spellEnd"/>
      <w:r w:rsidRPr="000A4B3B">
        <w:t xml:space="preserve"> </w:t>
      </w:r>
      <w:proofErr w:type="spellStart"/>
      <w:r w:rsidRPr="000A4B3B">
        <w:t>endocarditis</w:t>
      </w:r>
      <w:proofErr w:type="spellEnd"/>
      <w:r w:rsidRPr="000A4B3B">
        <w:t xml:space="preserve"> </w:t>
      </w:r>
      <w:proofErr w:type="spellStart"/>
      <w:r w:rsidRPr="000A4B3B">
        <w:t>after</w:t>
      </w:r>
      <w:proofErr w:type="spellEnd"/>
      <w:r w:rsidRPr="000A4B3B">
        <w:t xml:space="preserve"> </w:t>
      </w:r>
      <w:proofErr w:type="spellStart"/>
      <w:r w:rsidRPr="000A4B3B">
        <w:t>alcohol</w:t>
      </w:r>
      <w:proofErr w:type="spellEnd"/>
      <w:r w:rsidRPr="000A4B3B">
        <w:t xml:space="preserve"> </w:t>
      </w:r>
      <w:proofErr w:type="spellStart"/>
      <w:r w:rsidRPr="000A4B3B">
        <w:t>septal</w:t>
      </w:r>
      <w:proofErr w:type="spellEnd"/>
      <w:r w:rsidRPr="000A4B3B">
        <w:t xml:space="preserve"> </w:t>
      </w:r>
      <w:proofErr w:type="spellStart"/>
      <w:r w:rsidRPr="000A4B3B">
        <w:t>ablation</w:t>
      </w:r>
      <w:proofErr w:type="spellEnd"/>
      <w:r w:rsidRPr="000A4B3B">
        <w:t xml:space="preserve"> </w:t>
      </w:r>
      <w:proofErr w:type="spellStart"/>
      <w:r w:rsidRPr="000A4B3B">
        <w:t>for</w:t>
      </w:r>
      <w:proofErr w:type="spellEnd"/>
      <w:r w:rsidRPr="000A4B3B">
        <w:t xml:space="preserve"> </w:t>
      </w:r>
      <w:proofErr w:type="spellStart"/>
      <w:r w:rsidRPr="000A4B3B">
        <w:t>obstructive</w:t>
      </w:r>
      <w:proofErr w:type="spellEnd"/>
      <w:r w:rsidRPr="000A4B3B">
        <w:t xml:space="preserve"> </w:t>
      </w:r>
      <w:proofErr w:type="spellStart"/>
      <w:r w:rsidRPr="000A4B3B">
        <w:t>hypertrophic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 xml:space="preserve">. </w:t>
      </w:r>
      <w:proofErr w:type="spellStart"/>
      <w:r w:rsidRPr="000A4B3B">
        <w:t>Int</w:t>
      </w:r>
      <w:proofErr w:type="spellEnd"/>
      <w:r w:rsidRPr="000A4B3B">
        <w:t xml:space="preserve"> </w:t>
      </w:r>
      <w:proofErr w:type="spellStart"/>
      <w:r w:rsidRPr="000A4B3B">
        <w:t>Heart</w:t>
      </w:r>
      <w:proofErr w:type="spellEnd"/>
      <w:r w:rsidRPr="000A4B3B">
        <w:t xml:space="preserve"> J 2008;49:371-375. [IF 0,947</w:t>
      </w:r>
      <w:r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99003C" w:rsidRPr="000A4B3B" w:rsidRDefault="00CE3A0A" w:rsidP="0099003C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Zemánek D, Veselka J, </w:t>
      </w:r>
      <w:proofErr w:type="spellStart"/>
      <w:r w:rsidRPr="000A4B3B">
        <w:t>Kautznerová</w:t>
      </w:r>
      <w:proofErr w:type="spellEnd"/>
      <w:r w:rsidRPr="000A4B3B">
        <w:t xml:space="preserve"> D, </w:t>
      </w:r>
      <w:proofErr w:type="spellStart"/>
      <w:r w:rsidRPr="000A4B3B">
        <w:t>Tesar</w:t>
      </w:r>
      <w:proofErr w:type="spellEnd"/>
      <w:r w:rsidRPr="000A4B3B">
        <w:t xml:space="preserve"> D - The anomalous origin of the left coronary artery from the right aortic sinus: is the coronary angiography still a 'gold standard'? </w:t>
      </w:r>
      <w:proofErr w:type="spellStart"/>
      <w:r w:rsidRPr="000A4B3B">
        <w:t>Int</w:t>
      </w:r>
      <w:proofErr w:type="spellEnd"/>
      <w:r w:rsidRPr="000A4B3B">
        <w:t xml:space="preserve"> J </w:t>
      </w:r>
      <w:proofErr w:type="spellStart"/>
      <w:r w:rsidRPr="000A4B3B">
        <w:t>Cardiovasc</w:t>
      </w:r>
      <w:proofErr w:type="spellEnd"/>
      <w:r w:rsidRPr="000A4B3B">
        <w:t xml:space="preserve"> </w:t>
      </w:r>
      <w:proofErr w:type="spellStart"/>
      <w:r w:rsidRPr="000A4B3B">
        <w:t>Imaging</w:t>
      </w:r>
      <w:proofErr w:type="spellEnd"/>
      <w:r w:rsidRPr="000A4B3B">
        <w:t xml:space="preserve"> 2005;17:1-7.</w:t>
      </w:r>
      <w:r w:rsidR="0099003C">
        <w:t xml:space="preserve"> </w:t>
      </w:r>
      <w:r w:rsidR="0099003C" w:rsidRPr="000A4B3B">
        <w:t xml:space="preserve">[IF </w:t>
      </w:r>
      <w:r w:rsidR="0099003C">
        <w:t>1,119</w:t>
      </w:r>
      <w:r w:rsidR="0099003C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spacing w:line="360" w:lineRule="auto"/>
        <w:ind w:right="252"/>
        <w:jc w:val="both"/>
        <w:rPr>
          <w:b/>
        </w:rPr>
      </w:pPr>
      <w:r w:rsidRPr="000A4B3B">
        <w:rPr>
          <w:b/>
        </w:rPr>
        <w:t xml:space="preserve">2) </w:t>
      </w:r>
      <w:proofErr w:type="spellStart"/>
      <w:proofErr w:type="gramStart"/>
      <w:r w:rsidRPr="000A4B3B">
        <w:rPr>
          <w:b/>
        </w:rPr>
        <w:t>publikace</w:t>
      </w:r>
      <w:proofErr w:type="spellEnd"/>
      <w:proofErr w:type="gramEnd"/>
      <w:r w:rsidRPr="000A4B3B">
        <w:rPr>
          <w:b/>
        </w:rPr>
        <w:t xml:space="preserve"> s IF – </w:t>
      </w:r>
      <w:proofErr w:type="spellStart"/>
      <w:r w:rsidRPr="000A4B3B">
        <w:rPr>
          <w:b/>
        </w:rPr>
        <w:t>spoluautor</w:t>
      </w:r>
      <w:proofErr w:type="spellEnd"/>
      <w:r w:rsidRPr="000A4B3B">
        <w:rPr>
          <w:b/>
        </w:rPr>
        <w:t>: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CF7270" w:rsidRDefault="00CE3A0A" w:rsidP="007F35EC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CF7270">
        <w:t xml:space="preserve">Veselka J, </w:t>
      </w:r>
      <w:proofErr w:type="spellStart"/>
      <w:r w:rsidRPr="00CF7270">
        <w:t>Krejcí</w:t>
      </w:r>
      <w:proofErr w:type="spellEnd"/>
      <w:r w:rsidRPr="00CF7270">
        <w:t xml:space="preserve"> J, </w:t>
      </w:r>
      <w:proofErr w:type="spellStart"/>
      <w:r w:rsidRPr="00CF7270">
        <w:t>Tomasov</w:t>
      </w:r>
      <w:proofErr w:type="spellEnd"/>
      <w:r w:rsidRPr="00CF7270">
        <w:t xml:space="preserve"> P, Zemánek D. </w:t>
      </w:r>
      <w:hyperlink r:id="rId10" w:history="1">
        <w:r w:rsidRPr="00CF7270">
          <w:rPr>
            <w:rStyle w:val="Hypertextovodkaz"/>
            <w:color w:val="auto"/>
            <w:u w:val="none"/>
            <w:lang w:val="en-US"/>
          </w:rPr>
          <w:t>Long-term survival after alcohol septal ablation for hypertrophic obstructive cardiomyopathy: a comparison with general population.</w:t>
        </w:r>
      </w:hyperlink>
      <w:r w:rsidRPr="00CF7270">
        <w:t xml:space="preserve"> Eur Heart J. 2014 Jan 24. [</w:t>
      </w:r>
      <w:proofErr w:type="spellStart"/>
      <w:r w:rsidRPr="00CF7270">
        <w:t>Epub</w:t>
      </w:r>
      <w:proofErr w:type="spellEnd"/>
      <w:r w:rsidRPr="00CF7270">
        <w:t xml:space="preserve"> </w:t>
      </w:r>
      <w:proofErr w:type="spellStart"/>
      <w:r w:rsidRPr="00CF7270">
        <w:t>ahead</w:t>
      </w:r>
      <w:proofErr w:type="spellEnd"/>
      <w:r w:rsidRPr="00CF7270">
        <w:t xml:space="preserve"> </w:t>
      </w:r>
      <w:proofErr w:type="spellStart"/>
      <w:r w:rsidRPr="00CF7270">
        <w:t>of</w:t>
      </w:r>
      <w:proofErr w:type="spellEnd"/>
      <w:r w:rsidRPr="00CF7270">
        <w:t xml:space="preserve"> </w:t>
      </w:r>
      <w:proofErr w:type="spellStart"/>
      <w:r w:rsidRPr="00CF7270">
        <w:t>print</w:t>
      </w:r>
      <w:proofErr w:type="spellEnd"/>
      <w:r w:rsidRPr="00CF7270">
        <w:t>] [IF 14,097 - 2012]</w:t>
      </w:r>
    </w:p>
    <w:p w:rsidR="00CE3A0A" w:rsidRPr="00CF7270" w:rsidRDefault="00CE3A0A" w:rsidP="000A4B3B">
      <w:pPr>
        <w:tabs>
          <w:tab w:val="left" w:pos="8364"/>
        </w:tabs>
        <w:spacing w:line="360" w:lineRule="auto"/>
        <w:ind w:right="564"/>
        <w:jc w:val="both"/>
      </w:pPr>
    </w:p>
    <w:p w:rsidR="00CF7270" w:rsidRPr="000A4B3B" w:rsidRDefault="00CF7270" w:rsidP="00CF7270">
      <w:pPr>
        <w:spacing w:line="360" w:lineRule="auto"/>
        <w:ind w:right="564"/>
        <w:jc w:val="both"/>
      </w:pPr>
      <w:proofErr w:type="spellStart"/>
      <w:r w:rsidRPr="00CF7270">
        <w:rPr>
          <w:shd w:val="clear" w:color="auto" w:fill="FFFFFF"/>
        </w:rPr>
        <w:t>Veselka</w:t>
      </w:r>
      <w:proofErr w:type="spellEnd"/>
      <w:r w:rsidRPr="00CF7270">
        <w:rPr>
          <w:shd w:val="clear" w:color="auto" w:fill="FFFFFF"/>
        </w:rPr>
        <w:t xml:space="preserve"> J, </w:t>
      </w:r>
      <w:proofErr w:type="spellStart"/>
      <w:r w:rsidRPr="00CF7270">
        <w:rPr>
          <w:shd w:val="clear" w:color="auto" w:fill="FFFFFF"/>
        </w:rPr>
        <w:t>Krejčí</w:t>
      </w:r>
      <w:proofErr w:type="spellEnd"/>
      <w:r w:rsidRPr="00CF7270">
        <w:rPr>
          <w:shd w:val="clear" w:color="auto" w:fill="FFFFFF"/>
        </w:rPr>
        <w:t xml:space="preserve"> J, </w:t>
      </w:r>
      <w:proofErr w:type="spellStart"/>
      <w:r w:rsidRPr="00CF7270">
        <w:rPr>
          <w:shd w:val="clear" w:color="auto" w:fill="FFFFFF"/>
        </w:rPr>
        <w:t>Tomašov</w:t>
      </w:r>
      <w:proofErr w:type="spellEnd"/>
      <w:r w:rsidRPr="00CF7270">
        <w:rPr>
          <w:shd w:val="clear" w:color="auto" w:fill="FFFFFF"/>
        </w:rPr>
        <w:t xml:space="preserve"> P, </w:t>
      </w:r>
      <w:proofErr w:type="spellStart"/>
      <w:r w:rsidRPr="00CF7270">
        <w:rPr>
          <w:shd w:val="clear" w:color="auto" w:fill="FFFFFF"/>
        </w:rPr>
        <w:t>Jahnlová</w:t>
      </w:r>
      <w:proofErr w:type="spellEnd"/>
      <w:r w:rsidRPr="00CF7270">
        <w:rPr>
          <w:shd w:val="clear" w:color="auto" w:fill="FFFFFF"/>
        </w:rPr>
        <w:t xml:space="preserve"> D, </w:t>
      </w:r>
      <w:proofErr w:type="spellStart"/>
      <w:r w:rsidRPr="00CF7270">
        <w:rPr>
          <w:shd w:val="clear" w:color="auto" w:fill="FFFFFF"/>
        </w:rPr>
        <w:t>Honěk</w:t>
      </w:r>
      <w:proofErr w:type="spellEnd"/>
      <w:r w:rsidRPr="00CF7270">
        <w:rPr>
          <w:shd w:val="clear" w:color="auto" w:fill="FFFFFF"/>
        </w:rPr>
        <w:t xml:space="preserve"> T, </w:t>
      </w:r>
      <w:proofErr w:type="spellStart"/>
      <w:r w:rsidRPr="00CF7270">
        <w:rPr>
          <w:shd w:val="clear" w:color="auto" w:fill="FFFFFF"/>
        </w:rPr>
        <w:t>Januška</w:t>
      </w:r>
      <w:proofErr w:type="spellEnd"/>
      <w:r w:rsidRPr="00CF7270">
        <w:rPr>
          <w:shd w:val="clear" w:color="auto" w:fill="FFFFFF"/>
        </w:rPr>
        <w:t xml:space="preserve"> J, Branny M, </w:t>
      </w:r>
      <w:proofErr w:type="spellStart"/>
      <w:r w:rsidRPr="00CF7270">
        <w:rPr>
          <w:shd w:val="clear" w:color="auto" w:fill="FFFFFF"/>
        </w:rPr>
        <w:t>Zemánek</w:t>
      </w:r>
      <w:proofErr w:type="spellEnd"/>
      <w:r w:rsidRPr="00CF7270">
        <w:rPr>
          <w:shd w:val="clear" w:color="auto" w:fill="FFFFFF"/>
        </w:rPr>
        <w:t xml:space="preserve"> D. </w:t>
      </w:r>
      <w:hyperlink r:id="rId11" w:history="1">
        <w:r w:rsidRPr="00CF7270">
          <w:rPr>
            <w:rStyle w:val="Hypertextovodkaz"/>
            <w:color w:val="auto"/>
            <w:u w:val="none"/>
            <w:shd w:val="clear" w:color="auto" w:fill="FFFFFF"/>
          </w:rPr>
          <w:t>Survival of patients ≤ 50 years of age after alcohol septal ablation for hypertrophic obstructive cardiomyopathy.</w:t>
        </w:r>
      </w:hyperlink>
      <w:r w:rsidRPr="00CF7270">
        <w:t xml:space="preserve"> Can J </w:t>
      </w:r>
      <w:proofErr w:type="spellStart"/>
      <w:r w:rsidRPr="00CF7270">
        <w:t>Cardiol</w:t>
      </w:r>
      <w:proofErr w:type="spellEnd"/>
      <w:r w:rsidRPr="00CF7270">
        <w:rPr>
          <w:shd w:val="clear" w:color="auto" w:fill="FFFFFF"/>
        </w:rPr>
        <w:t>. 2014</w:t>
      </w:r>
      <w:proofErr w:type="gramStart"/>
      <w:r w:rsidRPr="00CF7270">
        <w:rPr>
          <w:shd w:val="clear" w:color="auto" w:fill="FFFFFF"/>
        </w:rPr>
        <w:t>;30:634</w:t>
      </w:r>
      <w:proofErr w:type="gramEnd"/>
      <w:r w:rsidRPr="00CF7270">
        <w:rPr>
          <w:shd w:val="clear" w:color="auto" w:fill="FFFFFF"/>
        </w:rPr>
        <w:t>-8.</w:t>
      </w:r>
      <w:r>
        <w:rPr>
          <w:shd w:val="clear" w:color="auto" w:fill="FFFFFF"/>
        </w:rPr>
        <w:t xml:space="preserve"> </w:t>
      </w:r>
      <w:r w:rsidRPr="000A4B3B">
        <w:t>[IF 3,122 - 2012]</w:t>
      </w:r>
    </w:p>
    <w:p w:rsidR="00CF7270" w:rsidRPr="00CF7270" w:rsidRDefault="00CF7270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9C42FF" w:rsidRDefault="00CE3A0A" w:rsidP="0099003C">
      <w:pPr>
        <w:pStyle w:val="Nzev1"/>
        <w:spacing w:before="0" w:beforeAutospacing="0" w:after="0" w:afterAutospacing="0" w:line="360" w:lineRule="auto"/>
        <w:rPr>
          <w:shd w:val="clear" w:color="auto" w:fill="FFFFFF"/>
        </w:rPr>
      </w:pPr>
      <w:proofErr w:type="spellStart"/>
      <w:r w:rsidRPr="00CF7270">
        <w:rPr>
          <w:shd w:val="clear" w:color="auto" w:fill="FFFFFF"/>
        </w:rPr>
        <w:t>Tomašov</w:t>
      </w:r>
      <w:proofErr w:type="spellEnd"/>
      <w:r w:rsidRPr="00CF7270">
        <w:rPr>
          <w:shd w:val="clear" w:color="auto" w:fill="FFFFFF"/>
        </w:rPr>
        <w:t xml:space="preserve"> P, Minárik M, Zemánek D, Čadová P, Homolová S, </w:t>
      </w:r>
      <w:proofErr w:type="spellStart"/>
      <w:r w:rsidRPr="00CF7270">
        <w:rPr>
          <w:shd w:val="clear" w:color="auto" w:fill="FFFFFF"/>
        </w:rPr>
        <w:t>Čurilka</w:t>
      </w:r>
      <w:proofErr w:type="spellEnd"/>
      <w:r w:rsidRPr="00CF7270">
        <w:rPr>
          <w:shd w:val="clear" w:color="auto" w:fill="FFFFFF"/>
        </w:rPr>
        <w:t xml:space="preserve"> K, Pěnička M, Benešová L, </w:t>
      </w:r>
      <w:proofErr w:type="spellStart"/>
      <w:r w:rsidRPr="00CF7270">
        <w:rPr>
          <w:shd w:val="clear" w:color="auto" w:fill="FFFFFF"/>
        </w:rPr>
        <w:t>Belšánová</w:t>
      </w:r>
      <w:proofErr w:type="spellEnd"/>
      <w:r w:rsidRPr="00CF7270">
        <w:rPr>
          <w:shd w:val="clear" w:color="auto" w:fill="FFFFFF"/>
        </w:rPr>
        <w:t xml:space="preserve"> B, Gregor P</w:t>
      </w:r>
      <w:r w:rsidRPr="000A4B3B">
        <w:rPr>
          <w:shd w:val="clear" w:color="auto" w:fill="FFFFFF"/>
        </w:rPr>
        <w:t xml:space="preserve">, Veselka J. </w:t>
      </w:r>
      <w:hyperlink r:id="rId12" w:history="1"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Genetic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testing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the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management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relatives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patients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with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hypertrophic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cardiomyopathy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>.</w:t>
        </w:r>
      </w:hyperlink>
      <w:r w:rsidRPr="000A4B3B">
        <w:t xml:space="preserve"> Folia Biol</w:t>
      </w:r>
      <w:r w:rsidRPr="000A4B3B">
        <w:rPr>
          <w:shd w:val="clear" w:color="auto" w:fill="FFFFFF"/>
        </w:rPr>
        <w:t>. 2014;60:28-34.</w:t>
      </w:r>
      <w:r w:rsidR="0099003C">
        <w:rPr>
          <w:shd w:val="clear" w:color="auto" w:fill="FFFFFF"/>
        </w:rPr>
        <w:t xml:space="preserve"> </w:t>
      </w:r>
    </w:p>
    <w:p w:rsidR="00CE3A0A" w:rsidRPr="0099003C" w:rsidRDefault="0099003C" w:rsidP="0099003C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[IF </w:t>
      </w:r>
      <w:r w:rsidR="009C42FF">
        <w:t>1,219 - 2012</w:t>
      </w:r>
      <w:r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9C42FF" w:rsidRPr="000A4B3B" w:rsidRDefault="00CE3A0A" w:rsidP="009C42FF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rPr>
          <w:shd w:val="clear" w:color="auto" w:fill="FFFFFF"/>
        </w:rPr>
        <w:t xml:space="preserve">Veselka J, Hájek P, </w:t>
      </w:r>
      <w:proofErr w:type="spellStart"/>
      <w:r w:rsidRPr="000A4B3B">
        <w:rPr>
          <w:shd w:val="clear" w:color="auto" w:fill="FFFFFF"/>
        </w:rPr>
        <w:t>Tomašov</w:t>
      </w:r>
      <w:proofErr w:type="spellEnd"/>
      <w:r w:rsidRPr="000A4B3B">
        <w:rPr>
          <w:shd w:val="clear" w:color="auto" w:fill="FFFFFF"/>
        </w:rPr>
        <w:t xml:space="preserve"> P, Tesař D, Brůhová H, </w:t>
      </w:r>
      <w:proofErr w:type="spellStart"/>
      <w:r w:rsidRPr="000A4B3B">
        <w:rPr>
          <w:shd w:val="clear" w:color="auto" w:fill="FFFFFF"/>
        </w:rPr>
        <w:t>Matějovič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Branny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Studenčan</w:t>
      </w:r>
      <w:proofErr w:type="spellEnd"/>
      <w:r w:rsidRPr="000A4B3B">
        <w:rPr>
          <w:shd w:val="clear" w:color="auto" w:fill="FFFFFF"/>
        </w:rPr>
        <w:t xml:space="preserve"> M, Zemánek D. </w:t>
      </w:r>
      <w:hyperlink r:id="rId13" w:history="1"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Effect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rosuvastatin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therapy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on troponin I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release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following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percutaneous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coronary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intervention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nonemergency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patients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(from the TIP 3 study).</w:t>
        </w:r>
      </w:hyperlink>
      <w:r w:rsidRPr="000A4B3B">
        <w:t xml:space="preserve"> </w:t>
      </w:r>
      <w:proofErr w:type="spellStart"/>
      <w:r w:rsidRPr="000A4B3B">
        <w:t>Am</w:t>
      </w:r>
      <w:proofErr w:type="spellEnd"/>
      <w:r w:rsidRPr="000A4B3B">
        <w:t xml:space="preserve"> J </w:t>
      </w:r>
      <w:proofErr w:type="spellStart"/>
      <w:r w:rsidRPr="000A4B3B">
        <w:t>Cardiol</w:t>
      </w:r>
      <w:proofErr w:type="spellEnd"/>
      <w:r w:rsidRPr="000A4B3B">
        <w:rPr>
          <w:shd w:val="clear" w:color="auto" w:fill="FFFFFF"/>
        </w:rPr>
        <w:t>. 2014;113:446-51.</w:t>
      </w:r>
      <w:r w:rsidR="009C42FF">
        <w:rPr>
          <w:shd w:val="clear" w:color="auto" w:fill="FFFFFF"/>
        </w:rPr>
        <w:t xml:space="preserve"> </w:t>
      </w:r>
      <w:r w:rsidR="009C42FF" w:rsidRPr="000A4B3B">
        <w:t xml:space="preserve">[IF </w:t>
      </w:r>
      <w:r w:rsidR="009C42FF">
        <w:t>3,209 - 2012</w:t>
      </w:r>
      <w:r w:rsidR="009C42FF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  <w:proofErr w:type="spellStart"/>
      <w:r w:rsidRPr="000A4B3B">
        <w:rPr>
          <w:shd w:val="clear" w:color="auto" w:fill="FFFFFF"/>
        </w:rPr>
        <w:t>Veselka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Krejčí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Tomašov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Durdil</w:t>
      </w:r>
      <w:proofErr w:type="spellEnd"/>
      <w:r w:rsidRPr="000A4B3B">
        <w:rPr>
          <w:shd w:val="clear" w:color="auto" w:fill="FFFFFF"/>
        </w:rPr>
        <w:t xml:space="preserve"> V, </w:t>
      </w:r>
      <w:proofErr w:type="spellStart"/>
      <w:r w:rsidRPr="000A4B3B">
        <w:rPr>
          <w:shd w:val="clear" w:color="auto" w:fill="FFFFFF"/>
        </w:rPr>
        <w:t>Riedlbauchová</w:t>
      </w:r>
      <w:proofErr w:type="spellEnd"/>
      <w:r w:rsidRPr="000A4B3B">
        <w:rPr>
          <w:shd w:val="clear" w:color="auto" w:fill="FFFFFF"/>
        </w:rPr>
        <w:t xml:space="preserve"> L, </w:t>
      </w:r>
      <w:proofErr w:type="spellStart"/>
      <w:r w:rsidRPr="000A4B3B">
        <w:rPr>
          <w:shd w:val="clear" w:color="auto" w:fill="FFFFFF"/>
        </w:rPr>
        <w:t>Honěk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Honěk</w:t>
      </w:r>
      <w:proofErr w:type="spellEnd"/>
      <w:r w:rsidRPr="000A4B3B">
        <w:rPr>
          <w:shd w:val="clear" w:color="auto" w:fill="FFFFFF"/>
        </w:rPr>
        <w:t xml:space="preserve"> T, </w:t>
      </w:r>
      <w:proofErr w:type="spellStart"/>
      <w:r w:rsidRPr="000A4B3B">
        <w:rPr>
          <w:shd w:val="clear" w:color="auto" w:fill="FFFFFF"/>
        </w:rPr>
        <w:t>Zemánek</w:t>
      </w:r>
      <w:proofErr w:type="spellEnd"/>
      <w:r w:rsidRPr="000A4B3B">
        <w:rPr>
          <w:shd w:val="clear" w:color="auto" w:fill="FFFFFF"/>
        </w:rPr>
        <w:t xml:space="preserve"> D. </w:t>
      </w:r>
      <w:hyperlink r:id="rId14" w:history="1"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Outcome of patients after alcohol septal ablation with permanent pacemaker implanted for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periprocedural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complete heart block.</w:t>
        </w:r>
      </w:hyperlink>
      <w:r w:rsidRPr="000A4B3B">
        <w:t xml:space="preserve"> </w:t>
      </w:r>
      <w:proofErr w:type="spellStart"/>
      <w:r w:rsidRPr="000A4B3B">
        <w:t>Int</w:t>
      </w:r>
      <w:proofErr w:type="spellEnd"/>
      <w:r w:rsidRPr="000A4B3B">
        <w:t xml:space="preserve"> J </w:t>
      </w:r>
      <w:proofErr w:type="spellStart"/>
      <w:r w:rsidRPr="000A4B3B">
        <w:t>Cardiol</w:t>
      </w:r>
      <w:proofErr w:type="spellEnd"/>
      <w:r w:rsidRPr="000A4B3B">
        <w:rPr>
          <w:shd w:val="clear" w:color="auto" w:fill="FFFFFF"/>
        </w:rPr>
        <w:t>. 2014</w:t>
      </w:r>
      <w:proofErr w:type="gramStart"/>
      <w:r w:rsidRPr="000A4B3B">
        <w:rPr>
          <w:shd w:val="clear" w:color="auto" w:fill="FFFFFF"/>
        </w:rPr>
        <w:t>;171:e37</w:t>
      </w:r>
      <w:proofErr w:type="gramEnd"/>
      <w:r w:rsidRPr="000A4B3B">
        <w:rPr>
          <w:shd w:val="clear" w:color="auto" w:fill="FFFFFF"/>
        </w:rPr>
        <w:t>-8.</w:t>
      </w:r>
      <w:r>
        <w:rPr>
          <w:shd w:val="clear" w:color="auto" w:fill="FFFFFF"/>
        </w:rPr>
        <w:t xml:space="preserve"> </w:t>
      </w:r>
      <w:r w:rsidRPr="000A4B3B">
        <w:t>[IF 5.509 - 2012</w:t>
      </w:r>
      <w:r w:rsidRPr="000A4B3B">
        <w:rPr>
          <w:lang w:val="cs-CZ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CE3A0A" w:rsidRPr="000A4B3B" w:rsidRDefault="00CE3A0A" w:rsidP="007F35EC">
      <w:pPr>
        <w:pStyle w:val="Nzev1"/>
        <w:spacing w:before="0" w:beforeAutospacing="0" w:after="0" w:afterAutospacing="0" w:line="360" w:lineRule="auto"/>
        <w:rPr>
          <w:lang w:val="en-US"/>
        </w:rPr>
      </w:pPr>
      <w:proofErr w:type="spellStart"/>
      <w:r w:rsidRPr="000A4B3B">
        <w:rPr>
          <w:shd w:val="clear" w:color="auto" w:fill="FFFFFF"/>
        </w:rPr>
        <w:t>Krejci</w:t>
      </w:r>
      <w:proofErr w:type="spellEnd"/>
      <w:r w:rsidRPr="000A4B3B">
        <w:rPr>
          <w:shd w:val="clear" w:color="auto" w:fill="FFFFFF"/>
        </w:rPr>
        <w:t xml:space="preserve"> J, Gregor P,</w:t>
      </w:r>
      <w:r w:rsidRPr="000A4B3B">
        <w:t> </w:t>
      </w:r>
      <w:r w:rsidRPr="000A4B3B">
        <w:rPr>
          <w:bCs/>
          <w:shd w:val="clear" w:color="auto" w:fill="FFFFFF"/>
        </w:rPr>
        <w:t>Zemanek D</w:t>
      </w:r>
      <w:r w:rsidRPr="000A4B3B">
        <w:rPr>
          <w:shd w:val="clear" w:color="auto" w:fill="FFFFFF"/>
        </w:rPr>
        <w:t xml:space="preserve">, </w:t>
      </w:r>
      <w:proofErr w:type="spellStart"/>
      <w:r w:rsidRPr="000A4B3B">
        <w:rPr>
          <w:shd w:val="clear" w:color="auto" w:fill="FFFFFF"/>
        </w:rPr>
        <w:t>Vyskocilova</w:t>
      </w:r>
      <w:proofErr w:type="spellEnd"/>
      <w:r w:rsidRPr="000A4B3B">
        <w:rPr>
          <w:shd w:val="clear" w:color="auto" w:fill="FFFFFF"/>
        </w:rPr>
        <w:t xml:space="preserve"> K, </w:t>
      </w:r>
      <w:proofErr w:type="spellStart"/>
      <w:r w:rsidRPr="000A4B3B">
        <w:rPr>
          <w:shd w:val="clear" w:color="auto" w:fill="FFFFFF"/>
        </w:rPr>
        <w:t>Curila</w:t>
      </w:r>
      <w:proofErr w:type="spellEnd"/>
      <w:r w:rsidRPr="000A4B3B">
        <w:rPr>
          <w:shd w:val="clear" w:color="auto" w:fill="FFFFFF"/>
        </w:rPr>
        <w:t xml:space="preserve"> K, </w:t>
      </w:r>
      <w:proofErr w:type="spellStart"/>
      <w:r w:rsidRPr="000A4B3B">
        <w:rPr>
          <w:shd w:val="clear" w:color="auto" w:fill="FFFFFF"/>
        </w:rPr>
        <w:t>Stepanova</w:t>
      </w:r>
      <w:proofErr w:type="spellEnd"/>
      <w:r w:rsidRPr="000A4B3B">
        <w:rPr>
          <w:shd w:val="clear" w:color="auto" w:fill="FFFFFF"/>
        </w:rPr>
        <w:t xml:space="preserve"> R, </w:t>
      </w:r>
      <w:proofErr w:type="spellStart"/>
      <w:r w:rsidRPr="000A4B3B">
        <w:rPr>
          <w:shd w:val="clear" w:color="auto" w:fill="FFFFFF"/>
        </w:rPr>
        <w:t>Novak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Groch</w:t>
      </w:r>
      <w:proofErr w:type="spellEnd"/>
      <w:r w:rsidRPr="000A4B3B">
        <w:rPr>
          <w:shd w:val="clear" w:color="auto" w:fill="FFFFFF"/>
        </w:rPr>
        <w:t xml:space="preserve"> L, Veselka J. </w:t>
      </w:r>
      <w:hyperlink r:id="rId15" w:history="1"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Comparison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long-term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effect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dual-chamber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pacing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and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alcohol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septal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ablation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patients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with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hypertrophic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obstructive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cardiomyopathy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>.</w:t>
        </w:r>
      </w:hyperlink>
      <w:r w:rsidRPr="000A4B3B">
        <w:t xml:space="preserve"> </w:t>
      </w:r>
      <w:proofErr w:type="spellStart"/>
      <w:r w:rsidRPr="000A4B3B">
        <w:t>ScientificWorldJournal</w:t>
      </w:r>
      <w:proofErr w:type="spellEnd"/>
      <w:r w:rsidRPr="000A4B3B">
        <w:rPr>
          <w:shd w:val="clear" w:color="auto" w:fill="FFFFFF"/>
        </w:rPr>
        <w:t>. 2013</w:t>
      </w:r>
      <w:r w:rsidRPr="000A4B3B">
        <w:t> </w:t>
      </w:r>
      <w:r w:rsidRPr="000A4B3B">
        <w:rPr>
          <w:lang w:val="en-US"/>
        </w:rPr>
        <w:t>[</w:t>
      </w:r>
      <w:proofErr w:type="spellStart"/>
      <w:r w:rsidRPr="000A4B3B">
        <w:rPr>
          <w:lang w:val="en-US"/>
        </w:rPr>
        <w:t>Epub</w:t>
      </w:r>
      <w:proofErr w:type="spellEnd"/>
      <w:r w:rsidRPr="000A4B3B">
        <w:rPr>
          <w:lang w:val="en-US"/>
        </w:rPr>
        <w:t xml:space="preserve"> ahead of print].</w:t>
      </w:r>
      <w:r>
        <w:t xml:space="preserve"> </w:t>
      </w:r>
      <w:r w:rsidRPr="000A4B3B">
        <w:t xml:space="preserve">[IF </w:t>
      </w:r>
      <w:r>
        <w:t>1,730 - 2012</w:t>
      </w:r>
      <w:r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  <w:proofErr w:type="spellStart"/>
      <w:r w:rsidRPr="000A4B3B">
        <w:rPr>
          <w:shd w:val="clear" w:color="auto" w:fill="FFFFFF"/>
        </w:rPr>
        <w:t>Veselka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Lawrenz</w:t>
      </w:r>
      <w:proofErr w:type="spellEnd"/>
      <w:r w:rsidRPr="000A4B3B">
        <w:rPr>
          <w:shd w:val="clear" w:color="auto" w:fill="FFFFFF"/>
        </w:rPr>
        <w:t xml:space="preserve"> T, </w:t>
      </w:r>
      <w:proofErr w:type="spellStart"/>
      <w:r w:rsidRPr="000A4B3B">
        <w:rPr>
          <w:shd w:val="clear" w:color="auto" w:fill="FFFFFF"/>
        </w:rPr>
        <w:t>Stellbrink</w:t>
      </w:r>
      <w:proofErr w:type="spellEnd"/>
      <w:r w:rsidRPr="000A4B3B">
        <w:rPr>
          <w:shd w:val="clear" w:color="auto" w:fill="FFFFFF"/>
        </w:rPr>
        <w:t xml:space="preserve"> C,</w:t>
      </w:r>
      <w:r w:rsidRPr="000A4B3B">
        <w:t> </w:t>
      </w:r>
      <w:proofErr w:type="spellStart"/>
      <w:r w:rsidRPr="000A4B3B">
        <w:rPr>
          <w:bCs/>
          <w:shd w:val="clear" w:color="auto" w:fill="FFFFFF"/>
        </w:rPr>
        <w:t>Zemanek</w:t>
      </w:r>
      <w:proofErr w:type="spellEnd"/>
      <w:r w:rsidRPr="000A4B3B">
        <w:rPr>
          <w:bCs/>
          <w:shd w:val="clear" w:color="auto" w:fill="FFFFFF"/>
        </w:rPr>
        <w:t xml:space="preserve"> D</w:t>
      </w:r>
      <w:r w:rsidRPr="000A4B3B">
        <w:rPr>
          <w:shd w:val="clear" w:color="auto" w:fill="FFFFFF"/>
        </w:rPr>
        <w:t xml:space="preserve">, Branny M, </w:t>
      </w:r>
      <w:proofErr w:type="spellStart"/>
      <w:r w:rsidRPr="000A4B3B">
        <w:rPr>
          <w:shd w:val="clear" w:color="auto" w:fill="FFFFFF"/>
        </w:rPr>
        <w:t>Januska</w:t>
      </w:r>
      <w:proofErr w:type="spellEnd"/>
      <w:r w:rsidRPr="000A4B3B">
        <w:rPr>
          <w:shd w:val="clear" w:color="auto" w:fill="FFFFFF"/>
        </w:rPr>
        <w:t xml:space="preserve"> J, Sitar J, </w:t>
      </w:r>
      <w:proofErr w:type="spellStart"/>
      <w:r w:rsidRPr="000A4B3B">
        <w:rPr>
          <w:shd w:val="clear" w:color="auto" w:fill="FFFFFF"/>
        </w:rPr>
        <w:t>Dimitrow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Krejci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Dabrowski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Mizera</w:t>
      </w:r>
      <w:proofErr w:type="spellEnd"/>
      <w:r w:rsidRPr="000A4B3B">
        <w:rPr>
          <w:shd w:val="clear" w:color="auto" w:fill="FFFFFF"/>
        </w:rPr>
        <w:t xml:space="preserve"> S, </w:t>
      </w:r>
      <w:proofErr w:type="spellStart"/>
      <w:r w:rsidRPr="000A4B3B">
        <w:rPr>
          <w:shd w:val="clear" w:color="auto" w:fill="FFFFFF"/>
        </w:rPr>
        <w:t>Bartel</w:t>
      </w:r>
      <w:proofErr w:type="spellEnd"/>
      <w:r w:rsidRPr="000A4B3B">
        <w:rPr>
          <w:shd w:val="clear" w:color="auto" w:fill="FFFFFF"/>
        </w:rPr>
        <w:t xml:space="preserve"> T, Kuhn H. </w:t>
      </w:r>
      <w:hyperlink r:id="rId16" w:history="1">
        <w:r w:rsidRPr="000A4B3B">
          <w:rPr>
            <w:rStyle w:val="Hypertextovodkaz"/>
            <w:color w:val="auto"/>
            <w:u w:val="none"/>
            <w:shd w:val="clear" w:color="auto" w:fill="FFFFFF"/>
          </w:rPr>
          <w:t>Early outcomes of alcohol septal ablation for hypertrophic obstructive cardiomyopathy: A European multicenter and multinational study.</w:t>
        </w:r>
      </w:hyperlink>
      <w:r w:rsidRPr="000A4B3B">
        <w:t xml:space="preserve"> </w:t>
      </w:r>
      <w:proofErr w:type="gramStart"/>
      <w:r w:rsidRPr="000A4B3B">
        <w:t xml:space="preserve">Catheter </w:t>
      </w:r>
      <w:proofErr w:type="spellStart"/>
      <w:r w:rsidRPr="000A4B3B">
        <w:t>Cardiovasc</w:t>
      </w:r>
      <w:proofErr w:type="spellEnd"/>
      <w:r w:rsidRPr="000A4B3B">
        <w:t xml:space="preserve"> </w:t>
      </w:r>
      <w:proofErr w:type="spellStart"/>
      <w:r w:rsidRPr="000A4B3B">
        <w:t>Interv</w:t>
      </w:r>
      <w:proofErr w:type="spellEnd"/>
      <w:r w:rsidRPr="000A4B3B">
        <w:rPr>
          <w:shd w:val="clear" w:color="auto" w:fill="FFFFFF"/>
        </w:rPr>
        <w:t>.</w:t>
      </w:r>
      <w:proofErr w:type="gramEnd"/>
      <w:r w:rsidRPr="000A4B3B">
        <w:rPr>
          <w:shd w:val="clear" w:color="auto" w:fill="FFFFFF"/>
        </w:rPr>
        <w:t xml:space="preserve"> </w:t>
      </w:r>
      <w:proofErr w:type="gramStart"/>
      <w:r w:rsidRPr="000A4B3B">
        <w:rPr>
          <w:shd w:val="clear" w:color="auto" w:fill="FFFFFF"/>
        </w:rPr>
        <w:t>2013 Oct 6.</w:t>
      </w:r>
      <w:proofErr w:type="gramEnd"/>
      <w:r w:rsidRPr="000A4B3B">
        <w:rPr>
          <w:shd w:val="clear" w:color="auto" w:fill="FFFFFF"/>
        </w:rPr>
        <w:t xml:space="preserve"> [</w:t>
      </w:r>
      <w:proofErr w:type="spellStart"/>
      <w:r w:rsidRPr="000A4B3B">
        <w:rPr>
          <w:shd w:val="clear" w:color="auto" w:fill="FFFFFF"/>
        </w:rPr>
        <w:t>Epub</w:t>
      </w:r>
      <w:proofErr w:type="spellEnd"/>
      <w:r w:rsidRPr="000A4B3B">
        <w:rPr>
          <w:shd w:val="clear" w:color="auto" w:fill="FFFFFF"/>
        </w:rPr>
        <w:t xml:space="preserve"> ahead of print] </w:t>
      </w:r>
      <w:r w:rsidRPr="000A4B3B">
        <w:t>[IF 2,514 - 2012]</w:t>
      </w:r>
    </w:p>
    <w:p w:rsidR="00CE3A0A" w:rsidRPr="000A4B3B" w:rsidRDefault="00CE3A0A" w:rsidP="000A4B3B">
      <w:pPr>
        <w:spacing w:line="360" w:lineRule="auto"/>
        <w:ind w:right="564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</w:pPr>
      <w:proofErr w:type="spellStart"/>
      <w:r w:rsidRPr="000A4B3B">
        <w:t>Veselka</w:t>
      </w:r>
      <w:proofErr w:type="spellEnd"/>
      <w:r w:rsidRPr="000A4B3B">
        <w:t xml:space="preserve"> J, </w:t>
      </w:r>
      <w:proofErr w:type="spellStart"/>
      <w:r w:rsidRPr="000A4B3B">
        <w:t>Lawrenz</w:t>
      </w:r>
      <w:proofErr w:type="spellEnd"/>
      <w:r w:rsidRPr="000A4B3B">
        <w:t xml:space="preserve"> T, </w:t>
      </w:r>
      <w:proofErr w:type="spellStart"/>
      <w:r w:rsidRPr="000A4B3B">
        <w:t>Stellbrink</w:t>
      </w:r>
      <w:proofErr w:type="spellEnd"/>
      <w:r w:rsidRPr="000A4B3B">
        <w:t xml:space="preserve"> C, </w:t>
      </w:r>
      <w:proofErr w:type="spellStart"/>
      <w:r w:rsidRPr="000A4B3B">
        <w:t>Zemanek</w:t>
      </w:r>
      <w:proofErr w:type="spellEnd"/>
      <w:r w:rsidRPr="000A4B3B">
        <w:t xml:space="preserve"> D, Branny M, </w:t>
      </w:r>
      <w:proofErr w:type="spellStart"/>
      <w:r w:rsidRPr="000A4B3B">
        <w:t>Januska</w:t>
      </w:r>
      <w:proofErr w:type="spellEnd"/>
      <w:r w:rsidRPr="000A4B3B">
        <w:t xml:space="preserve"> J, </w:t>
      </w:r>
      <w:proofErr w:type="spellStart"/>
      <w:r w:rsidRPr="000A4B3B">
        <w:t>Groch</w:t>
      </w:r>
      <w:proofErr w:type="spellEnd"/>
      <w:r w:rsidRPr="000A4B3B">
        <w:t xml:space="preserve"> L, </w:t>
      </w:r>
      <w:proofErr w:type="spellStart"/>
      <w:r w:rsidRPr="000A4B3B">
        <w:t>Dimitrow</w:t>
      </w:r>
      <w:proofErr w:type="spellEnd"/>
      <w:r w:rsidRPr="000A4B3B">
        <w:t xml:space="preserve"> P, </w:t>
      </w:r>
      <w:proofErr w:type="spellStart"/>
      <w:r w:rsidRPr="000A4B3B">
        <w:t>Krejci</w:t>
      </w:r>
      <w:proofErr w:type="spellEnd"/>
      <w:r w:rsidRPr="000A4B3B">
        <w:t xml:space="preserve"> J, </w:t>
      </w:r>
      <w:proofErr w:type="spellStart"/>
      <w:r w:rsidRPr="000A4B3B">
        <w:t>Dabrowski</w:t>
      </w:r>
      <w:proofErr w:type="spellEnd"/>
      <w:r w:rsidRPr="000A4B3B">
        <w:t xml:space="preserve"> M, </w:t>
      </w:r>
      <w:proofErr w:type="spellStart"/>
      <w:r w:rsidRPr="000A4B3B">
        <w:t>Mizera</w:t>
      </w:r>
      <w:proofErr w:type="spellEnd"/>
      <w:r w:rsidRPr="000A4B3B">
        <w:t xml:space="preserve"> S, Kuhn H. </w:t>
      </w:r>
      <w:hyperlink r:id="rId17" w:history="1">
        <w:r w:rsidRPr="000A4B3B">
          <w:rPr>
            <w:rStyle w:val="Hypertextovodkaz"/>
            <w:color w:val="auto"/>
            <w:u w:val="none"/>
          </w:rPr>
          <w:t>Low incidence of procedure-related major adverse cardiac events after alcohol septal ablation for symptomatic hypertrophic obstructive cardiomyopathy.</w:t>
        </w:r>
      </w:hyperlink>
      <w:r w:rsidRPr="000A4B3B">
        <w:t xml:space="preserve"> Can J </w:t>
      </w:r>
      <w:proofErr w:type="spellStart"/>
      <w:r w:rsidRPr="000A4B3B">
        <w:t>Cardiol</w:t>
      </w:r>
      <w:proofErr w:type="spellEnd"/>
      <w:r w:rsidRPr="000A4B3B">
        <w:t>. 2013</w:t>
      </w:r>
      <w:proofErr w:type="gramStart"/>
      <w:r w:rsidRPr="000A4B3B">
        <w:t>;29:1415</w:t>
      </w:r>
      <w:proofErr w:type="gramEnd"/>
      <w:r w:rsidRPr="000A4B3B">
        <w:t>-21. [IF 3,122 - 2012]</w:t>
      </w:r>
    </w:p>
    <w:p w:rsidR="00CE3A0A" w:rsidRPr="000A4B3B" w:rsidRDefault="00CE3A0A" w:rsidP="000A4B3B">
      <w:pPr>
        <w:spacing w:line="360" w:lineRule="auto"/>
        <w:ind w:right="564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  <w:proofErr w:type="spellStart"/>
      <w:r w:rsidRPr="000A4B3B">
        <w:rPr>
          <w:shd w:val="clear" w:color="auto" w:fill="FFFFFF"/>
        </w:rPr>
        <w:t>Linhartová</w:t>
      </w:r>
      <w:proofErr w:type="spellEnd"/>
      <w:r w:rsidRPr="000A4B3B">
        <w:rPr>
          <w:shd w:val="clear" w:color="auto" w:fill="FFFFFF"/>
        </w:rPr>
        <w:t xml:space="preserve"> K, </w:t>
      </w:r>
      <w:proofErr w:type="spellStart"/>
      <w:r w:rsidRPr="000A4B3B">
        <w:rPr>
          <w:shd w:val="clear" w:color="auto" w:fill="FFFFFF"/>
        </w:rPr>
        <w:t>Hubáček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Zemánek</w:t>
      </w:r>
      <w:proofErr w:type="spellEnd"/>
      <w:r w:rsidRPr="000A4B3B">
        <w:rPr>
          <w:shd w:val="clear" w:color="auto" w:fill="FFFFFF"/>
        </w:rPr>
        <w:t xml:space="preserve"> D, </w:t>
      </w:r>
      <w:proofErr w:type="spellStart"/>
      <w:r w:rsidRPr="000A4B3B">
        <w:rPr>
          <w:shd w:val="clear" w:color="auto" w:fill="FFFFFF"/>
        </w:rPr>
        <w:t>Kodetová</w:t>
      </w:r>
      <w:proofErr w:type="spellEnd"/>
      <w:r w:rsidRPr="000A4B3B">
        <w:rPr>
          <w:shd w:val="clear" w:color="auto" w:fill="FFFFFF"/>
        </w:rPr>
        <w:t xml:space="preserve"> D, </w:t>
      </w:r>
      <w:proofErr w:type="spellStart"/>
      <w:r w:rsidRPr="000A4B3B">
        <w:rPr>
          <w:shd w:val="clear" w:color="auto" w:fill="FFFFFF"/>
        </w:rPr>
        <w:t>Zajac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Setina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Veselka</w:t>
      </w:r>
      <w:proofErr w:type="spellEnd"/>
      <w:r w:rsidRPr="000A4B3B">
        <w:rPr>
          <w:shd w:val="clear" w:color="auto" w:fill="FFFFFF"/>
        </w:rPr>
        <w:t xml:space="preserve"> J. </w:t>
      </w:r>
      <w:hyperlink r:id="rId18" w:history="1">
        <w:r w:rsidRPr="000A4B3B">
          <w:rPr>
            <w:rStyle w:val="Hypertextovodkaz"/>
            <w:color w:val="auto"/>
            <w:u w:val="none"/>
            <w:shd w:val="clear" w:color="auto" w:fill="FFFFFF"/>
          </w:rPr>
          <w:t>Presence of the viral genome in the myocardial tissue of patients without clinical suspicion of myocarditis.</w:t>
        </w:r>
      </w:hyperlink>
      <w:r w:rsidRPr="000A4B3B">
        <w:t xml:space="preserve"> </w:t>
      </w:r>
      <w:proofErr w:type="spellStart"/>
      <w:r w:rsidRPr="000A4B3B">
        <w:t>Cardiovasc</w:t>
      </w:r>
      <w:proofErr w:type="spellEnd"/>
      <w:r w:rsidRPr="000A4B3B">
        <w:t xml:space="preserve"> </w:t>
      </w:r>
      <w:proofErr w:type="spellStart"/>
      <w:r w:rsidRPr="000A4B3B">
        <w:t>Pathol</w:t>
      </w:r>
      <w:proofErr w:type="spellEnd"/>
      <w:r w:rsidRPr="000A4B3B">
        <w:rPr>
          <w:shd w:val="clear" w:color="auto" w:fill="FFFFFF"/>
        </w:rPr>
        <w:t>. 2013</w:t>
      </w:r>
      <w:proofErr w:type="gramStart"/>
      <w:r w:rsidRPr="000A4B3B">
        <w:rPr>
          <w:shd w:val="clear" w:color="auto" w:fill="FFFFFF"/>
        </w:rPr>
        <w:t>;22:113</w:t>
      </w:r>
      <w:proofErr w:type="gramEnd"/>
      <w:r w:rsidRPr="000A4B3B">
        <w:rPr>
          <w:shd w:val="clear" w:color="auto" w:fill="FFFFFF"/>
        </w:rPr>
        <w:t>-4.</w:t>
      </w:r>
      <w:r>
        <w:rPr>
          <w:shd w:val="clear" w:color="auto" w:fill="FFFFFF"/>
        </w:rPr>
        <w:t xml:space="preserve"> </w:t>
      </w:r>
      <w:r w:rsidRPr="000A4B3B">
        <w:t xml:space="preserve">[IF </w:t>
      </w:r>
      <w:r>
        <w:t>2,352</w:t>
      </w:r>
      <w:r w:rsidRPr="000A4B3B">
        <w:t xml:space="preserve"> - 2012</w:t>
      </w:r>
      <w:r w:rsidRPr="000A4B3B">
        <w:rPr>
          <w:lang w:val="cs-CZ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</w:pPr>
      <w:proofErr w:type="spellStart"/>
      <w:proofErr w:type="gramStart"/>
      <w:r w:rsidRPr="000A4B3B">
        <w:t>Veselka</w:t>
      </w:r>
      <w:proofErr w:type="spellEnd"/>
      <w:r w:rsidRPr="000A4B3B">
        <w:t xml:space="preserve"> J, </w:t>
      </w:r>
      <w:proofErr w:type="spellStart"/>
      <w:r w:rsidRPr="000A4B3B">
        <w:t>Tomašov</w:t>
      </w:r>
      <w:proofErr w:type="spellEnd"/>
      <w:r w:rsidRPr="000A4B3B">
        <w:t xml:space="preserve"> P, </w:t>
      </w:r>
      <w:proofErr w:type="spellStart"/>
      <w:r w:rsidRPr="000A4B3B">
        <w:t>Zemánek</w:t>
      </w:r>
      <w:proofErr w:type="spellEnd"/>
      <w:r w:rsidRPr="000A4B3B">
        <w:t xml:space="preserve"> D. </w:t>
      </w:r>
      <w:hyperlink r:id="rId19" w:history="1">
        <w:r w:rsidRPr="000A4B3B">
          <w:rPr>
            <w:rStyle w:val="Hypertextovodkaz"/>
            <w:color w:val="auto"/>
            <w:u w:val="none"/>
            <w:bdr w:val="none" w:sz="0" w:space="0" w:color="auto" w:frame="1"/>
          </w:rPr>
          <w:t>Mid-term outcomes of alcohol septal ablation for obstructive hypertrophic cardiomyopathy in patients with sigmoid versus neutral ventricular septum.</w:t>
        </w:r>
        <w:proofErr w:type="gramEnd"/>
      </w:hyperlink>
      <w:r w:rsidRPr="000A4B3B">
        <w:t xml:space="preserve"> </w:t>
      </w:r>
      <w:r w:rsidRPr="000A4B3B">
        <w:rPr>
          <w:rStyle w:val="jrnl"/>
          <w:bdr w:val="none" w:sz="0" w:space="0" w:color="auto" w:frame="1"/>
        </w:rPr>
        <w:t xml:space="preserve">J Invasive </w:t>
      </w:r>
      <w:proofErr w:type="spellStart"/>
      <w:r w:rsidRPr="000A4B3B">
        <w:rPr>
          <w:rStyle w:val="jrnl"/>
          <w:bdr w:val="none" w:sz="0" w:space="0" w:color="auto" w:frame="1"/>
        </w:rPr>
        <w:t>Cardiol</w:t>
      </w:r>
      <w:proofErr w:type="spellEnd"/>
      <w:r w:rsidRPr="000A4B3B">
        <w:t xml:space="preserve"> 2012</w:t>
      </w:r>
      <w:proofErr w:type="gramStart"/>
      <w:r w:rsidRPr="000A4B3B">
        <w:t>;24:636</w:t>
      </w:r>
      <w:proofErr w:type="gramEnd"/>
      <w:r w:rsidRPr="000A4B3B">
        <w:t>-40.</w:t>
      </w:r>
      <w:r>
        <w:t xml:space="preserve"> </w:t>
      </w:r>
      <w:r w:rsidRPr="000A4B3B">
        <w:t xml:space="preserve">[IF </w:t>
      </w:r>
      <w:r>
        <w:t>1,569</w:t>
      </w:r>
      <w:r w:rsidRPr="000A4B3B">
        <w:rPr>
          <w:lang w:val="cs-CZ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  <w:proofErr w:type="spellStart"/>
      <w:r w:rsidRPr="000A4B3B">
        <w:rPr>
          <w:shd w:val="clear" w:color="auto" w:fill="FFFFFF"/>
        </w:rPr>
        <w:t>Curila</w:t>
      </w:r>
      <w:proofErr w:type="spellEnd"/>
      <w:r w:rsidRPr="000A4B3B">
        <w:rPr>
          <w:shd w:val="clear" w:color="auto" w:fill="FFFFFF"/>
        </w:rPr>
        <w:t xml:space="preserve"> K, </w:t>
      </w:r>
      <w:proofErr w:type="spellStart"/>
      <w:r w:rsidRPr="000A4B3B">
        <w:rPr>
          <w:shd w:val="clear" w:color="auto" w:fill="FFFFFF"/>
        </w:rPr>
        <w:t>Benesova</w:t>
      </w:r>
      <w:proofErr w:type="spellEnd"/>
      <w:r w:rsidRPr="000A4B3B">
        <w:rPr>
          <w:shd w:val="clear" w:color="auto" w:fill="FFFFFF"/>
        </w:rPr>
        <w:t xml:space="preserve"> L, </w:t>
      </w:r>
      <w:proofErr w:type="spellStart"/>
      <w:r w:rsidRPr="000A4B3B">
        <w:rPr>
          <w:shd w:val="clear" w:color="auto" w:fill="FFFFFF"/>
        </w:rPr>
        <w:t>Penicka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Minarik</w:t>
      </w:r>
      <w:proofErr w:type="spellEnd"/>
      <w:r w:rsidRPr="000A4B3B">
        <w:rPr>
          <w:shd w:val="clear" w:color="auto" w:fill="FFFFFF"/>
        </w:rPr>
        <w:t xml:space="preserve"> M,</w:t>
      </w:r>
      <w:r w:rsidRPr="000A4B3B">
        <w:t> </w:t>
      </w:r>
      <w:proofErr w:type="spellStart"/>
      <w:r w:rsidRPr="000A4B3B">
        <w:rPr>
          <w:bCs/>
          <w:shd w:val="clear" w:color="auto" w:fill="FFFFFF"/>
        </w:rPr>
        <w:t>Zemanek</w:t>
      </w:r>
      <w:proofErr w:type="spellEnd"/>
      <w:r w:rsidRPr="000A4B3B">
        <w:rPr>
          <w:bCs/>
          <w:shd w:val="clear" w:color="auto" w:fill="FFFFFF"/>
        </w:rPr>
        <w:t xml:space="preserve"> D</w:t>
      </w:r>
      <w:r w:rsidRPr="000A4B3B">
        <w:rPr>
          <w:shd w:val="clear" w:color="auto" w:fill="FFFFFF"/>
        </w:rPr>
        <w:t xml:space="preserve">, </w:t>
      </w:r>
      <w:proofErr w:type="spellStart"/>
      <w:r w:rsidRPr="000A4B3B">
        <w:rPr>
          <w:shd w:val="clear" w:color="auto" w:fill="FFFFFF"/>
        </w:rPr>
        <w:t>Veselka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Widimsky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Gregor</w:t>
      </w:r>
      <w:proofErr w:type="spellEnd"/>
      <w:r w:rsidRPr="000A4B3B">
        <w:rPr>
          <w:shd w:val="clear" w:color="auto" w:fill="FFFFFF"/>
        </w:rPr>
        <w:t xml:space="preserve"> P. </w:t>
      </w:r>
      <w:hyperlink r:id="rId20" w:history="1">
        <w:r w:rsidRPr="000A4B3B">
          <w:rPr>
            <w:rStyle w:val="Hypertextovodkaz"/>
            <w:color w:val="auto"/>
            <w:u w:val="none"/>
            <w:shd w:val="clear" w:color="auto" w:fill="FFFFFF"/>
          </w:rPr>
          <w:t>Spectrum and clinical manifestations of mutations in genes responsible for hypertrophic cardiomyopathy.</w:t>
        </w:r>
      </w:hyperlink>
      <w:r w:rsidRPr="000A4B3B">
        <w:t xml:space="preserve"> </w:t>
      </w:r>
      <w:proofErr w:type="spellStart"/>
      <w:proofErr w:type="gramStart"/>
      <w:r w:rsidRPr="000A4B3B">
        <w:t>Acta</w:t>
      </w:r>
      <w:proofErr w:type="spellEnd"/>
      <w:r w:rsidRPr="000A4B3B">
        <w:t xml:space="preserve"> </w:t>
      </w:r>
      <w:proofErr w:type="spellStart"/>
      <w:r w:rsidRPr="000A4B3B">
        <w:t>Cardiol</w:t>
      </w:r>
      <w:proofErr w:type="spellEnd"/>
      <w:r w:rsidRPr="000A4B3B">
        <w:rPr>
          <w:shd w:val="clear" w:color="auto" w:fill="FFFFFF"/>
        </w:rPr>
        <w:t>.</w:t>
      </w:r>
      <w:proofErr w:type="gramEnd"/>
      <w:r w:rsidRPr="000A4B3B">
        <w:rPr>
          <w:shd w:val="clear" w:color="auto" w:fill="FFFFFF"/>
        </w:rPr>
        <w:t xml:space="preserve"> 2012</w:t>
      </w:r>
      <w:proofErr w:type="gramStart"/>
      <w:r w:rsidRPr="000A4B3B">
        <w:rPr>
          <w:shd w:val="clear" w:color="auto" w:fill="FFFFFF"/>
        </w:rPr>
        <w:t>;67:23</w:t>
      </w:r>
      <w:proofErr w:type="gramEnd"/>
      <w:r w:rsidRPr="000A4B3B">
        <w:rPr>
          <w:shd w:val="clear" w:color="auto" w:fill="FFFFFF"/>
        </w:rPr>
        <w:t>-9.</w:t>
      </w:r>
      <w:r>
        <w:rPr>
          <w:shd w:val="clear" w:color="auto" w:fill="FFFFFF"/>
        </w:rPr>
        <w:t xml:space="preserve"> </w:t>
      </w:r>
      <w:r w:rsidRPr="000A4B3B">
        <w:t xml:space="preserve">[IF </w:t>
      </w:r>
      <w:r>
        <w:t>0,607</w:t>
      </w:r>
      <w:r w:rsidRPr="000A4B3B">
        <w:rPr>
          <w:lang w:val="cs-CZ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  <w:proofErr w:type="spellStart"/>
      <w:r w:rsidRPr="000A4B3B">
        <w:rPr>
          <w:shd w:val="clear" w:color="auto" w:fill="FFFFFF"/>
        </w:rPr>
        <w:t>Veselka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="009C42FF">
        <w:rPr>
          <w:shd w:val="clear" w:color="auto" w:fill="FFFFFF"/>
        </w:rPr>
        <w:t>Č</w:t>
      </w:r>
      <w:r w:rsidRPr="000A4B3B">
        <w:rPr>
          <w:shd w:val="clear" w:color="auto" w:fill="FFFFFF"/>
        </w:rPr>
        <w:t>adová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Adla</w:t>
      </w:r>
      <w:proofErr w:type="spellEnd"/>
      <w:r w:rsidRPr="000A4B3B">
        <w:rPr>
          <w:shd w:val="clear" w:color="auto" w:fill="FFFFFF"/>
        </w:rPr>
        <w:t xml:space="preserve"> T, </w:t>
      </w:r>
      <w:proofErr w:type="spellStart"/>
      <w:r w:rsidRPr="000A4B3B">
        <w:rPr>
          <w:shd w:val="clear" w:color="auto" w:fill="FFFFFF"/>
        </w:rPr>
        <w:t>Zemánek</w:t>
      </w:r>
      <w:proofErr w:type="spellEnd"/>
      <w:r w:rsidRPr="000A4B3B">
        <w:rPr>
          <w:shd w:val="clear" w:color="auto" w:fill="FFFFFF"/>
        </w:rPr>
        <w:t xml:space="preserve"> D. </w:t>
      </w:r>
      <w:hyperlink r:id="rId21" w:history="1">
        <w:r w:rsidRPr="000A4B3B">
          <w:rPr>
            <w:rStyle w:val="Hypertextovodkaz"/>
            <w:color w:val="auto"/>
            <w:u w:val="none"/>
            <w:shd w:val="clear" w:color="auto" w:fill="FFFFFF"/>
          </w:rPr>
          <w:t>Dual-source computed tomography angiography and intravascular ultrasound assessment of restenosis in patients after coronary stenting for bifurcation left main stenosis: a pilot study.</w:t>
        </w:r>
      </w:hyperlink>
      <w:r w:rsidRPr="000A4B3B">
        <w:t xml:space="preserve"> Arch Med Sci</w:t>
      </w:r>
      <w:r w:rsidRPr="000A4B3B">
        <w:rPr>
          <w:shd w:val="clear" w:color="auto" w:fill="FFFFFF"/>
        </w:rPr>
        <w:t>. 2012</w:t>
      </w:r>
      <w:proofErr w:type="gramStart"/>
      <w:r w:rsidRPr="000A4B3B">
        <w:rPr>
          <w:shd w:val="clear" w:color="auto" w:fill="FFFFFF"/>
        </w:rPr>
        <w:t>;8:455</w:t>
      </w:r>
      <w:proofErr w:type="gramEnd"/>
      <w:r w:rsidRPr="000A4B3B">
        <w:rPr>
          <w:shd w:val="clear" w:color="auto" w:fill="FFFFFF"/>
        </w:rPr>
        <w:t>-61.</w:t>
      </w:r>
      <w:r>
        <w:rPr>
          <w:shd w:val="clear" w:color="auto" w:fill="FFFFFF"/>
        </w:rPr>
        <w:t xml:space="preserve"> </w:t>
      </w:r>
      <w:r w:rsidRPr="000A4B3B">
        <w:t xml:space="preserve">[IF </w:t>
      </w:r>
      <w:r>
        <w:t>1,067</w:t>
      </w:r>
      <w:r w:rsidRPr="000A4B3B">
        <w:rPr>
          <w:lang w:val="cs-CZ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rStyle w:val="apple-style-span"/>
          <w:bCs/>
          <w:shd w:val="clear" w:color="auto" w:fill="FFFFFF"/>
          <w:lang w:val="cs-CZ"/>
        </w:rPr>
      </w:pPr>
      <w:proofErr w:type="spellStart"/>
      <w:r w:rsidRPr="000A4B3B">
        <w:rPr>
          <w:shd w:val="clear" w:color="auto" w:fill="FFFFFF"/>
        </w:rPr>
        <w:t>Veselka</w:t>
      </w:r>
      <w:proofErr w:type="spellEnd"/>
      <w:r w:rsidRPr="000A4B3B">
        <w:rPr>
          <w:shd w:val="clear" w:color="auto" w:fill="FFFFFF"/>
        </w:rPr>
        <w:t xml:space="preserve"> J, </w:t>
      </w:r>
      <w:proofErr w:type="spellStart"/>
      <w:r w:rsidRPr="000A4B3B">
        <w:rPr>
          <w:shd w:val="clear" w:color="auto" w:fill="FFFFFF"/>
        </w:rPr>
        <w:t>Hájek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Malý</w:t>
      </w:r>
      <w:proofErr w:type="spellEnd"/>
      <w:r w:rsidRPr="000A4B3B">
        <w:rPr>
          <w:shd w:val="clear" w:color="auto" w:fill="FFFFFF"/>
        </w:rPr>
        <w:t xml:space="preserve"> M, </w:t>
      </w:r>
      <w:proofErr w:type="spellStart"/>
      <w:r w:rsidRPr="000A4B3B">
        <w:rPr>
          <w:shd w:val="clear" w:color="auto" w:fill="FFFFFF"/>
        </w:rPr>
        <w:t>Zemánek</w:t>
      </w:r>
      <w:proofErr w:type="spellEnd"/>
      <w:r w:rsidRPr="000A4B3B">
        <w:rPr>
          <w:shd w:val="clear" w:color="auto" w:fill="FFFFFF"/>
        </w:rPr>
        <w:t xml:space="preserve"> D, </w:t>
      </w:r>
      <w:proofErr w:type="spellStart"/>
      <w:r w:rsidRPr="000A4B3B">
        <w:rPr>
          <w:shd w:val="clear" w:color="auto" w:fill="FFFFFF"/>
        </w:rPr>
        <w:t>Adlová</w:t>
      </w:r>
      <w:proofErr w:type="spellEnd"/>
      <w:r w:rsidRPr="000A4B3B">
        <w:rPr>
          <w:shd w:val="clear" w:color="auto" w:fill="FFFFFF"/>
        </w:rPr>
        <w:t xml:space="preserve"> R, </w:t>
      </w:r>
      <w:proofErr w:type="spellStart"/>
      <w:r w:rsidRPr="000A4B3B">
        <w:rPr>
          <w:shd w:val="clear" w:color="auto" w:fill="FFFFFF"/>
        </w:rPr>
        <w:t>Tomašov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Martinkovičová</w:t>
      </w:r>
      <w:proofErr w:type="spellEnd"/>
      <w:r w:rsidRPr="000A4B3B">
        <w:rPr>
          <w:shd w:val="clear" w:color="auto" w:fill="FFFFFF"/>
        </w:rPr>
        <w:t xml:space="preserve"> L, </w:t>
      </w:r>
      <w:proofErr w:type="spellStart"/>
      <w:r w:rsidRPr="000A4B3B">
        <w:rPr>
          <w:shd w:val="clear" w:color="auto" w:fill="FFFFFF"/>
        </w:rPr>
        <w:t>Tesař</w:t>
      </w:r>
      <w:proofErr w:type="spellEnd"/>
      <w:r w:rsidRPr="000A4B3B">
        <w:rPr>
          <w:shd w:val="clear" w:color="auto" w:fill="FFFFFF"/>
        </w:rPr>
        <w:t xml:space="preserve"> D, </w:t>
      </w:r>
      <w:proofErr w:type="spellStart"/>
      <w:r w:rsidR="009C42FF">
        <w:rPr>
          <w:shd w:val="clear" w:color="auto" w:fill="FFFFFF"/>
        </w:rPr>
        <w:t>Č</w:t>
      </w:r>
      <w:r w:rsidRPr="000A4B3B">
        <w:rPr>
          <w:shd w:val="clear" w:color="auto" w:fill="FFFFFF"/>
        </w:rPr>
        <w:t>ervinka</w:t>
      </w:r>
      <w:proofErr w:type="spellEnd"/>
      <w:r w:rsidRPr="000A4B3B">
        <w:rPr>
          <w:shd w:val="clear" w:color="auto" w:fill="FFFFFF"/>
        </w:rPr>
        <w:t xml:space="preserve"> P. </w:t>
      </w:r>
      <w:hyperlink r:id="rId22" w:history="1"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Predictors of coronary intervention-related myocardial infarction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in stable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angina patients pre-treated with statins.</w:t>
        </w:r>
      </w:hyperlink>
      <w:r w:rsidRPr="000A4B3B">
        <w:t xml:space="preserve"> Arch Med Sci</w:t>
      </w:r>
      <w:r w:rsidRPr="000A4B3B">
        <w:rPr>
          <w:shd w:val="clear" w:color="auto" w:fill="FFFFFF"/>
        </w:rPr>
        <w:t>. 2011</w:t>
      </w:r>
      <w:proofErr w:type="gramStart"/>
      <w:r w:rsidRPr="000A4B3B">
        <w:rPr>
          <w:shd w:val="clear" w:color="auto" w:fill="FFFFFF"/>
        </w:rPr>
        <w:t>;7:67</w:t>
      </w:r>
      <w:proofErr w:type="gramEnd"/>
      <w:r w:rsidRPr="000A4B3B">
        <w:rPr>
          <w:shd w:val="clear" w:color="auto" w:fill="FFFFFF"/>
        </w:rPr>
        <w:t>-72.</w:t>
      </w:r>
      <w:r>
        <w:rPr>
          <w:shd w:val="clear" w:color="auto" w:fill="FFFFFF"/>
        </w:rPr>
        <w:t xml:space="preserve"> </w:t>
      </w:r>
      <w:r w:rsidRPr="000A4B3B">
        <w:t xml:space="preserve">[IF </w:t>
      </w:r>
      <w:r>
        <w:t>1,214</w:t>
      </w:r>
      <w:r w:rsidRPr="000A4B3B">
        <w:rPr>
          <w:lang w:val="cs-CZ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rStyle w:val="apple-style-span"/>
          <w:bCs/>
          <w:shd w:val="clear" w:color="auto" w:fill="FFFFFF"/>
          <w:lang w:val="cs-CZ"/>
        </w:rPr>
      </w:pPr>
    </w:p>
    <w:p w:rsidR="00CE3A0A" w:rsidRPr="000A4B3B" w:rsidRDefault="00CE3A0A" w:rsidP="009C42FF">
      <w:pPr>
        <w:pStyle w:val="Nzev1"/>
        <w:spacing w:before="0" w:beforeAutospacing="0" w:after="0" w:afterAutospacing="0" w:line="360" w:lineRule="auto"/>
        <w:rPr>
          <w:rStyle w:val="apple-style-span"/>
          <w:shd w:val="clear" w:color="auto" w:fill="FFFFFF"/>
        </w:rPr>
      </w:pPr>
      <w:r w:rsidRPr="000A4B3B">
        <w:rPr>
          <w:rStyle w:val="apple-style-span"/>
          <w:bCs/>
          <w:shd w:val="clear" w:color="auto" w:fill="FFFFFF"/>
        </w:rPr>
        <w:t>Veselka</w:t>
      </w:r>
      <w:r w:rsidRPr="000A4B3B">
        <w:rPr>
          <w:rStyle w:val="apple-converted-space"/>
          <w:shd w:val="clear" w:color="auto" w:fill="FFFFFF"/>
        </w:rPr>
        <w:t> </w:t>
      </w:r>
      <w:r w:rsidRPr="000A4B3B">
        <w:rPr>
          <w:rStyle w:val="apple-style-span"/>
          <w:shd w:val="clear" w:color="auto" w:fill="FFFFFF"/>
        </w:rPr>
        <w:t xml:space="preserve">J, Zemánek D, Hájek P, Malý M, </w:t>
      </w:r>
      <w:proofErr w:type="spellStart"/>
      <w:r w:rsidRPr="000A4B3B">
        <w:rPr>
          <w:rStyle w:val="apple-style-span"/>
          <w:shd w:val="clear" w:color="auto" w:fill="FFFFFF"/>
        </w:rPr>
        <w:t>Adlová</w:t>
      </w:r>
      <w:proofErr w:type="spellEnd"/>
      <w:r w:rsidRPr="000A4B3B">
        <w:rPr>
          <w:rStyle w:val="apple-style-span"/>
          <w:shd w:val="clear" w:color="auto" w:fill="FFFFFF"/>
        </w:rPr>
        <w:t xml:space="preserve"> R, </w:t>
      </w:r>
      <w:proofErr w:type="spellStart"/>
      <w:r w:rsidRPr="000A4B3B">
        <w:rPr>
          <w:rStyle w:val="apple-style-span"/>
          <w:shd w:val="clear" w:color="auto" w:fill="FFFFFF"/>
        </w:rPr>
        <w:t>Martinkovičová</w:t>
      </w:r>
      <w:proofErr w:type="spellEnd"/>
      <w:r w:rsidRPr="000A4B3B">
        <w:rPr>
          <w:rStyle w:val="apple-style-span"/>
          <w:shd w:val="clear" w:color="auto" w:fill="FFFFFF"/>
        </w:rPr>
        <w:t xml:space="preserve"> L, </w:t>
      </w:r>
      <w:proofErr w:type="spellStart"/>
      <w:r w:rsidRPr="000A4B3B">
        <w:rPr>
          <w:rStyle w:val="apple-style-span"/>
          <w:shd w:val="clear" w:color="auto" w:fill="FFFFFF"/>
        </w:rPr>
        <w:t>Tomašov</w:t>
      </w:r>
      <w:proofErr w:type="spellEnd"/>
      <w:r w:rsidRPr="000A4B3B">
        <w:rPr>
          <w:rStyle w:val="apple-style-span"/>
          <w:shd w:val="clear" w:color="auto" w:fill="FFFFFF"/>
        </w:rPr>
        <w:t xml:space="preserve"> P, Tesař D. </w:t>
      </w:r>
      <w:hyperlink r:id="rId23" w:history="1"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Effect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two-day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atorvastatin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pretreatment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on long-term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outcome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patients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with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stable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angina pectoris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undergoing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elective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percutaneous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coronary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intervention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>.</w:t>
        </w:r>
      </w:hyperlink>
      <w:r w:rsidRPr="000A4B3B">
        <w:rPr>
          <w:rStyle w:val="apple-style-span"/>
          <w:shd w:val="clear" w:color="auto" w:fill="FFFFFF"/>
        </w:rPr>
        <w:t xml:space="preserve"> </w:t>
      </w:r>
      <w:proofErr w:type="spellStart"/>
      <w:r w:rsidRPr="000A4B3B">
        <w:rPr>
          <w:rStyle w:val="jrnl"/>
          <w:shd w:val="clear" w:color="auto" w:fill="FFFFFF"/>
        </w:rPr>
        <w:t>Am</w:t>
      </w:r>
      <w:proofErr w:type="spellEnd"/>
      <w:r w:rsidRPr="000A4B3B">
        <w:rPr>
          <w:rStyle w:val="jrnl"/>
          <w:shd w:val="clear" w:color="auto" w:fill="FFFFFF"/>
        </w:rPr>
        <w:t xml:space="preserve"> J </w:t>
      </w:r>
      <w:proofErr w:type="spellStart"/>
      <w:r w:rsidRPr="000A4B3B">
        <w:rPr>
          <w:rStyle w:val="jrnl"/>
          <w:shd w:val="clear" w:color="auto" w:fill="FFFFFF"/>
        </w:rPr>
        <w:t>Cardiol</w:t>
      </w:r>
      <w:proofErr w:type="spellEnd"/>
      <w:r w:rsidRPr="000A4B3B">
        <w:rPr>
          <w:rStyle w:val="apple-style-span"/>
          <w:shd w:val="clear" w:color="auto" w:fill="FFFFFF"/>
        </w:rPr>
        <w:t xml:space="preserve"> 2011;107:1295-1299. </w:t>
      </w:r>
      <w:r w:rsidR="009C42FF" w:rsidRPr="000A4B3B">
        <w:t xml:space="preserve">[IF </w:t>
      </w:r>
      <w:r w:rsidR="009C42FF">
        <w:t>3,368</w:t>
      </w:r>
      <w:r w:rsidR="009C42FF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9C42FF" w:rsidRDefault="00CE3A0A" w:rsidP="009C42FF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rPr>
          <w:shd w:val="clear" w:color="auto" w:fill="FFFFFF"/>
        </w:rPr>
        <w:t xml:space="preserve">Veselka J, </w:t>
      </w:r>
      <w:proofErr w:type="spellStart"/>
      <w:r w:rsidRPr="000A4B3B">
        <w:rPr>
          <w:shd w:val="clear" w:color="auto" w:fill="FFFFFF"/>
        </w:rPr>
        <w:t>Zimolová</w:t>
      </w:r>
      <w:proofErr w:type="spellEnd"/>
      <w:r w:rsidRPr="000A4B3B">
        <w:rPr>
          <w:shd w:val="clear" w:color="auto" w:fill="FFFFFF"/>
        </w:rPr>
        <w:t xml:space="preserve"> P, Špaček M, Hájek P, Malý M, </w:t>
      </w:r>
      <w:proofErr w:type="spellStart"/>
      <w:r w:rsidRPr="000A4B3B">
        <w:rPr>
          <w:shd w:val="clear" w:color="auto" w:fill="FFFFFF"/>
        </w:rPr>
        <w:t>Tomašov</w:t>
      </w:r>
      <w:proofErr w:type="spellEnd"/>
      <w:r w:rsidRPr="000A4B3B">
        <w:rPr>
          <w:shd w:val="clear" w:color="auto" w:fill="FFFFFF"/>
        </w:rPr>
        <w:t xml:space="preserve"> P, </w:t>
      </w:r>
      <w:proofErr w:type="spellStart"/>
      <w:r w:rsidRPr="000A4B3B">
        <w:rPr>
          <w:shd w:val="clear" w:color="auto" w:fill="FFFFFF"/>
        </w:rPr>
        <w:t>Martinkovičová</w:t>
      </w:r>
      <w:proofErr w:type="spellEnd"/>
      <w:r w:rsidRPr="000A4B3B">
        <w:rPr>
          <w:shd w:val="clear" w:color="auto" w:fill="FFFFFF"/>
        </w:rPr>
        <w:t xml:space="preserve"> L, Zemánek D. </w:t>
      </w:r>
      <w:hyperlink r:id="rId24" w:history="1"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Comparison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carotid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artery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stenting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in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patients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with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single versus bilateral carotid artery disease and factors affecting midterm outcome.</w:t>
        </w:r>
      </w:hyperlink>
      <w:r w:rsidRPr="000A4B3B">
        <w:t xml:space="preserve"> Ann </w:t>
      </w:r>
      <w:proofErr w:type="spellStart"/>
      <w:r w:rsidRPr="000A4B3B">
        <w:t>Vasc</w:t>
      </w:r>
      <w:proofErr w:type="spellEnd"/>
      <w:r w:rsidRPr="000A4B3B">
        <w:t xml:space="preserve"> </w:t>
      </w:r>
      <w:proofErr w:type="spellStart"/>
      <w:r w:rsidRPr="000A4B3B">
        <w:t>Surg</w:t>
      </w:r>
      <w:proofErr w:type="spellEnd"/>
      <w:r w:rsidRPr="000A4B3B">
        <w:rPr>
          <w:shd w:val="clear" w:color="auto" w:fill="FFFFFF"/>
        </w:rPr>
        <w:t xml:space="preserve">. 2011;25:796-804. </w:t>
      </w:r>
      <w:r w:rsidR="009C42FF" w:rsidRPr="000A4B3B">
        <w:t xml:space="preserve">[IF </w:t>
      </w:r>
      <w:r w:rsidR="009C42FF">
        <w:t>1,035</w:t>
      </w:r>
      <w:r w:rsidR="009C42FF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shd w:val="clear" w:color="auto" w:fill="FFFFFF"/>
        </w:rPr>
      </w:pPr>
    </w:p>
    <w:p w:rsidR="00CE3A0A" w:rsidRPr="009C42FF" w:rsidRDefault="00CE3A0A" w:rsidP="009C42FF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rPr>
          <w:shd w:val="clear" w:color="auto" w:fill="FFFFFF"/>
        </w:rPr>
        <w:t xml:space="preserve">Veselka J, Malý M, Zemánek D, Hájek P, </w:t>
      </w:r>
      <w:proofErr w:type="spellStart"/>
      <w:r w:rsidRPr="000A4B3B">
        <w:rPr>
          <w:shd w:val="clear" w:color="auto" w:fill="FFFFFF"/>
        </w:rPr>
        <w:t>Martinkovicová</w:t>
      </w:r>
      <w:proofErr w:type="spellEnd"/>
      <w:r w:rsidRPr="000A4B3B">
        <w:rPr>
          <w:shd w:val="clear" w:color="auto" w:fill="FFFFFF"/>
        </w:rPr>
        <w:t xml:space="preserve"> L, </w:t>
      </w:r>
      <w:proofErr w:type="spellStart"/>
      <w:r w:rsidRPr="000A4B3B">
        <w:rPr>
          <w:shd w:val="clear" w:color="auto" w:fill="FFFFFF"/>
        </w:rPr>
        <w:t>Tomašov</w:t>
      </w:r>
      <w:proofErr w:type="spellEnd"/>
      <w:r w:rsidRPr="000A4B3B">
        <w:rPr>
          <w:shd w:val="clear" w:color="auto" w:fill="FFFFFF"/>
        </w:rPr>
        <w:t xml:space="preserve"> P. </w:t>
      </w:r>
      <w:hyperlink r:id="rId25" w:history="1"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Effect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MGuard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net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protective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stent on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the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release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of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troponin I in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patients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with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acute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0A4B3B">
          <w:rPr>
            <w:rStyle w:val="Hypertextovodkaz"/>
            <w:color w:val="auto"/>
            <w:u w:val="none"/>
            <w:shd w:val="clear" w:color="auto" w:fill="FFFFFF"/>
          </w:rPr>
          <w:t>coronary</w:t>
        </w:r>
        <w:proofErr w:type="spellEnd"/>
        <w:r w:rsidRPr="000A4B3B">
          <w:rPr>
            <w:rStyle w:val="Hypertextovodkaz"/>
            <w:color w:val="auto"/>
            <w:u w:val="none"/>
            <w:shd w:val="clear" w:color="auto" w:fill="FFFFFF"/>
          </w:rPr>
          <w:t xml:space="preserve"> syndromes. A randomized controlled trial.</w:t>
        </w:r>
      </w:hyperlink>
      <w:r w:rsidRPr="000A4B3B">
        <w:t xml:space="preserve"> </w:t>
      </w:r>
      <w:proofErr w:type="spellStart"/>
      <w:r w:rsidRPr="000A4B3B">
        <w:t>Int</w:t>
      </w:r>
      <w:proofErr w:type="spellEnd"/>
      <w:r w:rsidRPr="000A4B3B">
        <w:t xml:space="preserve"> </w:t>
      </w:r>
      <w:proofErr w:type="spellStart"/>
      <w:r w:rsidRPr="000A4B3B">
        <w:t>Heart</w:t>
      </w:r>
      <w:proofErr w:type="spellEnd"/>
      <w:r w:rsidRPr="000A4B3B">
        <w:t xml:space="preserve"> J</w:t>
      </w:r>
      <w:r w:rsidRPr="000A4B3B">
        <w:rPr>
          <w:shd w:val="clear" w:color="auto" w:fill="FFFFFF"/>
        </w:rPr>
        <w:t>. 2011;52:203-6.</w:t>
      </w:r>
      <w:r w:rsidR="009C42FF">
        <w:rPr>
          <w:shd w:val="clear" w:color="auto" w:fill="FFFFFF"/>
        </w:rPr>
        <w:t xml:space="preserve"> </w:t>
      </w:r>
      <w:r w:rsidR="009C42FF" w:rsidRPr="000A4B3B">
        <w:t xml:space="preserve">[IF </w:t>
      </w:r>
      <w:r w:rsidR="009C42FF">
        <w:t>1,164</w:t>
      </w:r>
      <w:r w:rsidR="009C42FF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spacing w:line="360" w:lineRule="auto"/>
        <w:ind w:right="252"/>
        <w:jc w:val="both"/>
        <w:rPr>
          <w:rStyle w:val="src"/>
        </w:rPr>
      </w:pPr>
      <w:proofErr w:type="spellStart"/>
      <w:r w:rsidRPr="000A4B3B">
        <w:t>Veselka</w:t>
      </w:r>
      <w:proofErr w:type="spellEnd"/>
      <w:r w:rsidRPr="000A4B3B">
        <w:t xml:space="preserve"> J, </w:t>
      </w:r>
      <w:proofErr w:type="spellStart"/>
      <w:r w:rsidRPr="000A4B3B">
        <w:t>Zemánek</w:t>
      </w:r>
      <w:proofErr w:type="spellEnd"/>
      <w:r w:rsidRPr="000A4B3B">
        <w:t xml:space="preserve"> D, </w:t>
      </w:r>
      <w:proofErr w:type="spellStart"/>
      <w:r w:rsidRPr="000A4B3B">
        <w:t>Tomašov</w:t>
      </w:r>
      <w:proofErr w:type="spellEnd"/>
      <w:r w:rsidRPr="000A4B3B">
        <w:t xml:space="preserve"> P, </w:t>
      </w:r>
      <w:proofErr w:type="spellStart"/>
      <w:r w:rsidRPr="000A4B3B">
        <w:t>Homolová</w:t>
      </w:r>
      <w:proofErr w:type="spellEnd"/>
      <w:r w:rsidRPr="000A4B3B">
        <w:t xml:space="preserve"> S, </w:t>
      </w:r>
      <w:proofErr w:type="spellStart"/>
      <w:r w:rsidRPr="000A4B3B">
        <w:t>Adlová</w:t>
      </w:r>
      <w:proofErr w:type="spellEnd"/>
      <w:r w:rsidRPr="000A4B3B">
        <w:t xml:space="preserve"> R, </w:t>
      </w:r>
      <w:proofErr w:type="spellStart"/>
      <w:r w:rsidRPr="000A4B3B">
        <w:t>Tesař</w:t>
      </w:r>
      <w:proofErr w:type="spellEnd"/>
      <w:r w:rsidRPr="000A4B3B">
        <w:t xml:space="preserve"> D. Complications of low-dose, echo-guided alcohol septal ablation. Catheter </w:t>
      </w:r>
      <w:proofErr w:type="spellStart"/>
      <w:r w:rsidRPr="000A4B3B">
        <w:t>Cardiovasc</w:t>
      </w:r>
      <w:proofErr w:type="spellEnd"/>
      <w:r w:rsidRPr="000A4B3B">
        <w:t xml:space="preserve"> </w:t>
      </w:r>
      <w:proofErr w:type="spellStart"/>
      <w:r w:rsidRPr="000A4B3B">
        <w:t>Interv</w:t>
      </w:r>
      <w:proofErr w:type="spellEnd"/>
      <w:r w:rsidRPr="000A4B3B">
        <w:t xml:space="preserve"> </w:t>
      </w:r>
      <w:r w:rsidRPr="000A4B3B">
        <w:rPr>
          <w:rStyle w:val="src"/>
        </w:rPr>
        <w:t>2010</w:t>
      </w:r>
      <w:proofErr w:type="gramStart"/>
      <w:r w:rsidRPr="000A4B3B">
        <w:rPr>
          <w:rStyle w:val="src"/>
        </w:rPr>
        <w:t>;75:546</w:t>
      </w:r>
      <w:proofErr w:type="gramEnd"/>
      <w:r w:rsidRPr="000A4B3B">
        <w:rPr>
          <w:rStyle w:val="src"/>
        </w:rPr>
        <w:t>-550</w:t>
      </w:r>
      <w:r w:rsidRPr="000A4B3B">
        <w:t>. [IF 2,398]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9C42FF">
      <w:pPr>
        <w:pStyle w:val="Nzev1"/>
        <w:spacing w:before="0" w:beforeAutospacing="0" w:after="0" w:afterAutospacing="0" w:line="360" w:lineRule="auto"/>
      </w:pPr>
      <w:r w:rsidRPr="000A4B3B">
        <w:t xml:space="preserve">Veselka J, Zemánek D, Hájek P, Malý M, </w:t>
      </w:r>
      <w:proofErr w:type="spellStart"/>
      <w:r w:rsidRPr="000A4B3B">
        <w:t>Adlová</w:t>
      </w:r>
      <w:proofErr w:type="spellEnd"/>
      <w:r w:rsidRPr="000A4B3B">
        <w:t xml:space="preserve"> R, </w:t>
      </w:r>
      <w:proofErr w:type="spellStart"/>
      <w:r w:rsidRPr="000A4B3B">
        <w:t>Martinkovičová</w:t>
      </w:r>
      <w:proofErr w:type="spellEnd"/>
      <w:r w:rsidRPr="000A4B3B">
        <w:t xml:space="preserve"> R, Tesař D. </w:t>
      </w:r>
      <w:proofErr w:type="spellStart"/>
      <w:r w:rsidRPr="000A4B3B">
        <w:t>Effect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Two-Day</w:t>
      </w:r>
      <w:proofErr w:type="spellEnd"/>
      <w:r w:rsidRPr="000A4B3B">
        <w:t xml:space="preserve"> </w:t>
      </w:r>
      <w:proofErr w:type="spellStart"/>
      <w:r w:rsidRPr="000A4B3B">
        <w:t>Atorvastatin</w:t>
      </w:r>
      <w:proofErr w:type="spellEnd"/>
      <w:r w:rsidRPr="000A4B3B">
        <w:t xml:space="preserve"> </w:t>
      </w:r>
      <w:proofErr w:type="spellStart"/>
      <w:r w:rsidRPr="000A4B3B">
        <w:t>Pre-Treatment</w:t>
      </w:r>
      <w:proofErr w:type="spellEnd"/>
      <w:r w:rsidRPr="000A4B3B">
        <w:t xml:space="preserve"> on </w:t>
      </w:r>
      <w:proofErr w:type="spellStart"/>
      <w:r w:rsidRPr="000A4B3B">
        <w:t>the</w:t>
      </w:r>
      <w:proofErr w:type="spellEnd"/>
      <w:r w:rsidRPr="000A4B3B">
        <w:t xml:space="preserve"> Incidence </w:t>
      </w:r>
      <w:proofErr w:type="spellStart"/>
      <w:r w:rsidRPr="000A4B3B">
        <w:t>of</w:t>
      </w:r>
      <w:proofErr w:type="spellEnd"/>
      <w:r w:rsidRPr="000A4B3B">
        <w:t xml:space="preserve"> Peri-</w:t>
      </w:r>
      <w:proofErr w:type="spellStart"/>
      <w:r w:rsidRPr="000A4B3B">
        <w:t>Procedural</w:t>
      </w:r>
      <w:proofErr w:type="spellEnd"/>
      <w:r w:rsidRPr="000A4B3B">
        <w:t xml:space="preserve"> </w:t>
      </w:r>
      <w:proofErr w:type="spellStart"/>
      <w:r w:rsidRPr="000A4B3B">
        <w:t>Myocardial</w:t>
      </w:r>
      <w:proofErr w:type="spellEnd"/>
      <w:r w:rsidRPr="000A4B3B">
        <w:t xml:space="preserve"> </w:t>
      </w:r>
      <w:proofErr w:type="spellStart"/>
      <w:r w:rsidRPr="000A4B3B">
        <w:t>Infarction</w:t>
      </w:r>
      <w:proofErr w:type="spellEnd"/>
      <w:r w:rsidRPr="000A4B3B">
        <w:t xml:space="preserve"> </w:t>
      </w:r>
      <w:proofErr w:type="spellStart"/>
      <w:r w:rsidRPr="000A4B3B">
        <w:t>Following</w:t>
      </w:r>
      <w:proofErr w:type="spellEnd"/>
      <w:r w:rsidRPr="000A4B3B">
        <w:t xml:space="preserve"> </w:t>
      </w:r>
      <w:proofErr w:type="spellStart"/>
      <w:r w:rsidRPr="000A4B3B">
        <w:t>Elective</w:t>
      </w:r>
      <w:proofErr w:type="spellEnd"/>
      <w:r w:rsidRPr="000A4B3B">
        <w:t xml:space="preserve"> </w:t>
      </w:r>
      <w:proofErr w:type="spellStart"/>
      <w:r w:rsidRPr="000A4B3B">
        <w:t>Percutaneous</w:t>
      </w:r>
      <w:proofErr w:type="spellEnd"/>
      <w:r w:rsidRPr="000A4B3B">
        <w:t xml:space="preserve"> </w:t>
      </w:r>
      <w:proofErr w:type="spellStart"/>
      <w:r w:rsidRPr="000A4B3B">
        <w:t>Coronary</w:t>
      </w:r>
      <w:proofErr w:type="spellEnd"/>
      <w:r w:rsidRPr="000A4B3B">
        <w:t xml:space="preserve"> </w:t>
      </w:r>
      <w:proofErr w:type="spellStart"/>
      <w:r w:rsidRPr="000A4B3B">
        <w:t>Intervention</w:t>
      </w:r>
      <w:proofErr w:type="spellEnd"/>
      <w:r w:rsidRPr="000A4B3B">
        <w:t xml:space="preserve">: A Single-Centre, </w:t>
      </w:r>
      <w:proofErr w:type="spellStart"/>
      <w:r w:rsidRPr="000A4B3B">
        <w:t>Prospective</w:t>
      </w:r>
      <w:proofErr w:type="spellEnd"/>
      <w:r w:rsidRPr="000A4B3B">
        <w:t xml:space="preserve">, and Randomized Study. </w:t>
      </w:r>
      <w:proofErr w:type="spellStart"/>
      <w:r w:rsidRPr="000A4B3B">
        <w:t>Am</w:t>
      </w:r>
      <w:proofErr w:type="spellEnd"/>
      <w:r w:rsidRPr="000A4B3B">
        <w:t xml:space="preserve"> J </w:t>
      </w:r>
      <w:proofErr w:type="spellStart"/>
      <w:r w:rsidRPr="000A4B3B">
        <w:t>Cardiol</w:t>
      </w:r>
      <w:proofErr w:type="spellEnd"/>
      <w:r w:rsidRPr="000A4B3B">
        <w:t xml:space="preserve"> 2009;104:630-633.</w:t>
      </w:r>
      <w:r w:rsidR="009C42FF">
        <w:t xml:space="preserve"> </w:t>
      </w:r>
      <w:r w:rsidR="009C42FF" w:rsidRPr="000A4B3B">
        <w:t xml:space="preserve">[IF </w:t>
      </w:r>
      <w:r w:rsidR="009C42FF">
        <w:t>3,575</w:t>
      </w:r>
      <w:r w:rsidR="009C42FF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</w:pPr>
      <w:proofErr w:type="spellStart"/>
      <w:r w:rsidRPr="000A4B3B">
        <w:t>Veselka</w:t>
      </w:r>
      <w:proofErr w:type="spellEnd"/>
      <w:r w:rsidRPr="000A4B3B">
        <w:t xml:space="preserve"> J, </w:t>
      </w:r>
      <w:proofErr w:type="spellStart"/>
      <w:r w:rsidRPr="000A4B3B">
        <w:t>Černá</w:t>
      </w:r>
      <w:proofErr w:type="spellEnd"/>
      <w:r w:rsidRPr="000A4B3B">
        <w:t xml:space="preserve"> D, </w:t>
      </w:r>
      <w:proofErr w:type="spellStart"/>
      <w:r w:rsidRPr="000A4B3B">
        <w:t>Zimolová</w:t>
      </w:r>
      <w:proofErr w:type="spellEnd"/>
      <w:r w:rsidRPr="000A4B3B">
        <w:t xml:space="preserve"> P, </w:t>
      </w:r>
      <w:proofErr w:type="spellStart"/>
      <w:r w:rsidRPr="000A4B3B">
        <w:t>Stanka</w:t>
      </w:r>
      <w:proofErr w:type="spellEnd"/>
      <w:r w:rsidRPr="000A4B3B">
        <w:t xml:space="preserve"> P, </w:t>
      </w:r>
      <w:proofErr w:type="spellStart"/>
      <w:r w:rsidRPr="000A4B3B">
        <w:t>Martinkovičová</w:t>
      </w:r>
      <w:proofErr w:type="spellEnd"/>
      <w:r w:rsidRPr="000A4B3B">
        <w:t xml:space="preserve"> L, Fiedler J, </w:t>
      </w:r>
      <w:proofErr w:type="spellStart"/>
      <w:r w:rsidRPr="000A4B3B">
        <w:t>Hájek</w:t>
      </w:r>
      <w:proofErr w:type="spellEnd"/>
      <w:r w:rsidRPr="000A4B3B">
        <w:t xml:space="preserve"> P, </w:t>
      </w:r>
      <w:proofErr w:type="spellStart"/>
      <w:r w:rsidRPr="000A4B3B">
        <w:t>Malý</w:t>
      </w:r>
      <w:proofErr w:type="spellEnd"/>
      <w:r w:rsidRPr="000A4B3B">
        <w:t xml:space="preserve"> M, </w:t>
      </w:r>
      <w:proofErr w:type="spellStart"/>
      <w:r w:rsidRPr="000A4B3B">
        <w:t>Zemánek</w:t>
      </w:r>
      <w:proofErr w:type="spellEnd"/>
      <w:r w:rsidRPr="000A4B3B">
        <w:t xml:space="preserve"> D, </w:t>
      </w:r>
      <w:proofErr w:type="spellStart"/>
      <w:r w:rsidRPr="000A4B3B">
        <w:t>Duchoňová</w:t>
      </w:r>
      <w:proofErr w:type="spellEnd"/>
      <w:r w:rsidRPr="000A4B3B">
        <w:t xml:space="preserve"> R. Feasibility, Safety and Early Outcomes of Direct Carotid Artery Stent Implantation with Use of the </w:t>
      </w:r>
      <w:proofErr w:type="spellStart"/>
      <w:r w:rsidRPr="000A4B3B">
        <w:t>FilterWire</w:t>
      </w:r>
      <w:proofErr w:type="spellEnd"/>
      <w:r w:rsidRPr="000A4B3B">
        <w:t xml:space="preserve"> EZ</w:t>
      </w:r>
      <w:r w:rsidRPr="000A4B3B">
        <w:rPr>
          <w:vertAlign w:val="superscript"/>
        </w:rPr>
        <w:t>TM</w:t>
      </w:r>
      <w:r w:rsidRPr="000A4B3B">
        <w:t xml:space="preserve"> Embolic Protection System. Catheter </w:t>
      </w:r>
      <w:proofErr w:type="spellStart"/>
      <w:r w:rsidRPr="000A4B3B">
        <w:t>Cardiovasc</w:t>
      </w:r>
      <w:proofErr w:type="spellEnd"/>
      <w:r w:rsidRPr="000A4B3B">
        <w:t xml:space="preserve"> </w:t>
      </w:r>
      <w:proofErr w:type="spellStart"/>
      <w:r w:rsidRPr="000A4B3B">
        <w:t>Interv</w:t>
      </w:r>
      <w:proofErr w:type="spellEnd"/>
      <w:r w:rsidRPr="000A4B3B">
        <w:t xml:space="preserve"> 2009</w:t>
      </w:r>
      <w:proofErr w:type="gramStart"/>
      <w:r w:rsidRPr="000A4B3B">
        <w:t>;73:733</w:t>
      </w:r>
      <w:proofErr w:type="gramEnd"/>
      <w:r w:rsidRPr="000A4B3B">
        <w:t>-738.</w:t>
      </w:r>
      <w:r w:rsidR="009C42FF">
        <w:t xml:space="preserve"> </w:t>
      </w:r>
      <w:r w:rsidR="007A3F5D" w:rsidRPr="000A4B3B">
        <w:t xml:space="preserve">[IF </w:t>
      </w:r>
      <w:r w:rsidR="007A3F5D">
        <w:t>2,363</w:t>
      </w:r>
      <w:r w:rsidR="007A3F5D" w:rsidRPr="000A4B3B"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7A3F5D" w:rsidRPr="000A4B3B" w:rsidRDefault="00CE3A0A" w:rsidP="007A3F5D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Veselka J, Černá D, </w:t>
      </w:r>
      <w:proofErr w:type="spellStart"/>
      <w:r w:rsidRPr="000A4B3B">
        <w:t>Zimolová</w:t>
      </w:r>
      <w:proofErr w:type="spellEnd"/>
      <w:r w:rsidRPr="000A4B3B">
        <w:t xml:space="preserve"> P, Blaško P, Fiedler J, Hájek P, Malý M, Zemánek D, Duchoňová.  </w:t>
      </w:r>
      <w:proofErr w:type="spellStart"/>
      <w:r w:rsidRPr="000A4B3B">
        <w:t>Thirty-day</w:t>
      </w:r>
      <w:proofErr w:type="spellEnd"/>
      <w:r w:rsidRPr="000A4B3B">
        <w:t xml:space="preserve"> </w:t>
      </w:r>
      <w:proofErr w:type="spellStart"/>
      <w:r w:rsidRPr="000A4B3B">
        <w:t>outcomes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direct </w:t>
      </w:r>
      <w:proofErr w:type="spellStart"/>
      <w:r w:rsidRPr="000A4B3B">
        <w:t>carotid</w:t>
      </w:r>
      <w:proofErr w:type="spellEnd"/>
      <w:r w:rsidRPr="000A4B3B">
        <w:t xml:space="preserve"> </w:t>
      </w:r>
      <w:proofErr w:type="spellStart"/>
      <w:r w:rsidRPr="000A4B3B">
        <w:t>artery</w:t>
      </w:r>
      <w:proofErr w:type="spellEnd"/>
      <w:r w:rsidRPr="000A4B3B">
        <w:t xml:space="preserve"> </w:t>
      </w:r>
      <w:proofErr w:type="spellStart"/>
      <w:r w:rsidRPr="000A4B3B">
        <w:t>stenting</w:t>
      </w:r>
      <w:proofErr w:type="spellEnd"/>
      <w:r w:rsidRPr="000A4B3B">
        <w:t xml:space="preserve"> </w:t>
      </w:r>
      <w:proofErr w:type="spellStart"/>
      <w:r w:rsidRPr="000A4B3B">
        <w:t>with</w:t>
      </w:r>
      <w:proofErr w:type="spellEnd"/>
      <w:r w:rsidRPr="000A4B3B">
        <w:t xml:space="preserve"> </w:t>
      </w:r>
      <w:proofErr w:type="spellStart"/>
      <w:r w:rsidRPr="000A4B3B">
        <w:t>cerebral</w:t>
      </w:r>
      <w:proofErr w:type="spellEnd"/>
      <w:r w:rsidRPr="000A4B3B">
        <w:t xml:space="preserve"> </w:t>
      </w:r>
      <w:proofErr w:type="spellStart"/>
      <w:r w:rsidRPr="000A4B3B">
        <w:t>protection</w:t>
      </w:r>
      <w:proofErr w:type="spellEnd"/>
      <w:r w:rsidRPr="000A4B3B">
        <w:t xml:space="preserve"> in </w:t>
      </w:r>
      <w:proofErr w:type="spellStart"/>
      <w:r w:rsidRPr="000A4B3B">
        <w:t>high</w:t>
      </w:r>
      <w:proofErr w:type="spellEnd"/>
      <w:r w:rsidRPr="000A4B3B">
        <w:t>-risk patients. Circ J 2007;71:1468-1472.</w:t>
      </w:r>
      <w:r w:rsidR="007A3F5D">
        <w:t xml:space="preserve"> </w:t>
      </w:r>
      <w:r w:rsidR="007A3F5D" w:rsidRPr="000A4B3B">
        <w:t xml:space="preserve">[IF </w:t>
      </w:r>
      <w:r w:rsidR="007A3F5D">
        <w:t>2,373</w:t>
      </w:r>
      <w:r w:rsidR="007A3F5D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7A3F5D" w:rsidRPr="000A4B3B" w:rsidRDefault="00CE3A0A" w:rsidP="007A3F5D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Veselka J, Duchoňová R, </w:t>
      </w:r>
      <w:proofErr w:type="spellStart"/>
      <w:r w:rsidRPr="000A4B3B">
        <w:t>Páleníčková</w:t>
      </w:r>
      <w:proofErr w:type="spellEnd"/>
      <w:r w:rsidRPr="000A4B3B">
        <w:t xml:space="preserve"> J, Zemánek D, Šváb P, Hájek P, Malý M, Blaško P, Tesař D, Červinka P. Age-</w:t>
      </w:r>
      <w:proofErr w:type="spellStart"/>
      <w:r w:rsidRPr="000A4B3B">
        <w:t>related</w:t>
      </w:r>
      <w:proofErr w:type="spellEnd"/>
      <w:r w:rsidRPr="000A4B3B">
        <w:t xml:space="preserve"> </w:t>
      </w:r>
      <w:proofErr w:type="spellStart"/>
      <w:r w:rsidRPr="000A4B3B">
        <w:t>hemodynamic</w:t>
      </w:r>
      <w:proofErr w:type="spellEnd"/>
      <w:r w:rsidRPr="000A4B3B">
        <w:t xml:space="preserve"> and </w:t>
      </w:r>
      <w:proofErr w:type="spellStart"/>
      <w:r w:rsidRPr="000A4B3B">
        <w:t>morphologic</w:t>
      </w:r>
      <w:proofErr w:type="spellEnd"/>
      <w:r w:rsidRPr="000A4B3B">
        <w:t xml:space="preserve"> </w:t>
      </w:r>
      <w:proofErr w:type="spellStart"/>
      <w:r w:rsidRPr="000A4B3B">
        <w:t>differences</w:t>
      </w:r>
      <w:proofErr w:type="spellEnd"/>
      <w:r w:rsidRPr="000A4B3B">
        <w:t xml:space="preserve"> in </w:t>
      </w:r>
      <w:proofErr w:type="spellStart"/>
      <w:r w:rsidRPr="000A4B3B">
        <w:t>patients</w:t>
      </w:r>
      <w:proofErr w:type="spellEnd"/>
      <w:r w:rsidRPr="000A4B3B">
        <w:t xml:space="preserve"> </w:t>
      </w:r>
      <w:proofErr w:type="spellStart"/>
      <w:r w:rsidRPr="000A4B3B">
        <w:t>undergoing</w:t>
      </w:r>
      <w:proofErr w:type="spellEnd"/>
      <w:r w:rsidRPr="000A4B3B">
        <w:t xml:space="preserve"> </w:t>
      </w:r>
      <w:proofErr w:type="spellStart"/>
      <w:r w:rsidRPr="000A4B3B">
        <w:t>alcohol</w:t>
      </w:r>
      <w:proofErr w:type="spellEnd"/>
      <w:r w:rsidRPr="000A4B3B">
        <w:t xml:space="preserve"> </w:t>
      </w:r>
      <w:proofErr w:type="spellStart"/>
      <w:r w:rsidRPr="000A4B3B">
        <w:t>septal</w:t>
      </w:r>
      <w:proofErr w:type="spellEnd"/>
      <w:r w:rsidRPr="000A4B3B">
        <w:t xml:space="preserve"> </w:t>
      </w:r>
      <w:proofErr w:type="spellStart"/>
      <w:r w:rsidRPr="000A4B3B">
        <w:t>ablation</w:t>
      </w:r>
      <w:proofErr w:type="spellEnd"/>
      <w:r w:rsidRPr="000A4B3B">
        <w:t xml:space="preserve"> </w:t>
      </w:r>
      <w:proofErr w:type="spellStart"/>
      <w:r w:rsidRPr="000A4B3B">
        <w:t>for</w:t>
      </w:r>
      <w:proofErr w:type="spellEnd"/>
      <w:r w:rsidRPr="000A4B3B">
        <w:t xml:space="preserve"> </w:t>
      </w:r>
      <w:proofErr w:type="spellStart"/>
      <w:r w:rsidRPr="000A4B3B">
        <w:t>obstructive</w:t>
      </w:r>
      <w:proofErr w:type="spellEnd"/>
      <w:r w:rsidRPr="000A4B3B">
        <w:t xml:space="preserve"> </w:t>
      </w:r>
      <w:proofErr w:type="spellStart"/>
      <w:r w:rsidRPr="000A4B3B">
        <w:t>hypertrophic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>. Circ J 2006;70:880-884.</w:t>
      </w:r>
      <w:r w:rsidR="007A3F5D">
        <w:t xml:space="preserve"> </w:t>
      </w:r>
      <w:r w:rsidR="007A3F5D" w:rsidRPr="000A4B3B">
        <w:t xml:space="preserve">[IF </w:t>
      </w:r>
      <w:r w:rsidR="007A3F5D">
        <w:t>2,135</w:t>
      </w:r>
      <w:r w:rsidR="007A3F5D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  <w:rPr>
          <w:lang w:val="cs-CZ"/>
        </w:rPr>
      </w:pPr>
    </w:p>
    <w:p w:rsidR="007A3F5D" w:rsidRPr="000A4B3B" w:rsidRDefault="00CE3A0A" w:rsidP="007A3F5D">
      <w:pPr>
        <w:pStyle w:val="Nzev1"/>
        <w:spacing w:before="0" w:beforeAutospacing="0" w:after="0" w:afterAutospacing="0" w:line="360" w:lineRule="auto"/>
        <w:rPr>
          <w:lang w:val="en-US"/>
        </w:rPr>
      </w:pPr>
      <w:r w:rsidRPr="000A4B3B">
        <w:t xml:space="preserve">Veselka J, Duchoňová R, </w:t>
      </w:r>
      <w:proofErr w:type="spellStart"/>
      <w:r w:rsidRPr="000A4B3B">
        <w:t>Páleníčková</w:t>
      </w:r>
      <w:proofErr w:type="spellEnd"/>
      <w:r w:rsidRPr="000A4B3B">
        <w:t xml:space="preserve"> J, Zemánek D, Tišerová M, Linhartová K, Červinka P. </w:t>
      </w:r>
      <w:proofErr w:type="spellStart"/>
      <w:r w:rsidRPr="000A4B3B">
        <w:t>Impact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ethanol</w:t>
      </w:r>
      <w:proofErr w:type="spellEnd"/>
      <w:r w:rsidRPr="000A4B3B">
        <w:t xml:space="preserve"> </w:t>
      </w:r>
      <w:proofErr w:type="spellStart"/>
      <w:r w:rsidRPr="000A4B3B">
        <w:t>dosing</w:t>
      </w:r>
      <w:proofErr w:type="spellEnd"/>
      <w:r w:rsidRPr="000A4B3B">
        <w:t xml:space="preserve"> on long-term </w:t>
      </w:r>
      <w:proofErr w:type="spellStart"/>
      <w:r w:rsidRPr="000A4B3B">
        <w:t>outcome</w:t>
      </w:r>
      <w:proofErr w:type="spellEnd"/>
      <w:r w:rsidRPr="000A4B3B">
        <w:t xml:space="preserve"> </w:t>
      </w:r>
      <w:proofErr w:type="spellStart"/>
      <w:r w:rsidRPr="000A4B3B">
        <w:t>of</w:t>
      </w:r>
      <w:proofErr w:type="spellEnd"/>
      <w:r w:rsidRPr="000A4B3B">
        <w:t xml:space="preserve"> </w:t>
      </w:r>
      <w:proofErr w:type="spellStart"/>
      <w:r w:rsidRPr="000A4B3B">
        <w:t>alcohol</w:t>
      </w:r>
      <w:proofErr w:type="spellEnd"/>
      <w:r w:rsidRPr="000A4B3B">
        <w:t xml:space="preserve"> </w:t>
      </w:r>
      <w:proofErr w:type="spellStart"/>
      <w:r w:rsidRPr="000A4B3B">
        <w:t>septal</w:t>
      </w:r>
      <w:proofErr w:type="spellEnd"/>
      <w:r w:rsidRPr="000A4B3B">
        <w:t xml:space="preserve"> </w:t>
      </w:r>
      <w:proofErr w:type="spellStart"/>
      <w:r w:rsidRPr="000A4B3B">
        <w:t>ablation</w:t>
      </w:r>
      <w:proofErr w:type="spellEnd"/>
      <w:r w:rsidRPr="000A4B3B">
        <w:t xml:space="preserve"> </w:t>
      </w:r>
      <w:proofErr w:type="spellStart"/>
      <w:r w:rsidRPr="000A4B3B">
        <w:t>for</w:t>
      </w:r>
      <w:proofErr w:type="spellEnd"/>
      <w:r w:rsidRPr="000A4B3B">
        <w:t xml:space="preserve"> </w:t>
      </w:r>
      <w:proofErr w:type="spellStart"/>
      <w:r w:rsidRPr="000A4B3B">
        <w:t>obstructive</w:t>
      </w:r>
      <w:proofErr w:type="spellEnd"/>
      <w:r w:rsidRPr="000A4B3B">
        <w:t xml:space="preserve"> </w:t>
      </w:r>
      <w:proofErr w:type="spellStart"/>
      <w:r w:rsidRPr="000A4B3B">
        <w:t>hypertrophic</w:t>
      </w:r>
      <w:proofErr w:type="spellEnd"/>
      <w:r w:rsidRPr="000A4B3B">
        <w:t xml:space="preserve"> </w:t>
      </w:r>
      <w:proofErr w:type="spellStart"/>
      <w:r w:rsidRPr="000A4B3B">
        <w:t>cardiomyopathy</w:t>
      </w:r>
      <w:proofErr w:type="spellEnd"/>
      <w:r w:rsidRPr="000A4B3B">
        <w:t xml:space="preserve">: A single-center, </w:t>
      </w:r>
      <w:proofErr w:type="spellStart"/>
      <w:r w:rsidRPr="000A4B3B">
        <w:t>prospective</w:t>
      </w:r>
      <w:proofErr w:type="spellEnd"/>
      <w:r w:rsidRPr="000A4B3B">
        <w:t xml:space="preserve">, and </w:t>
      </w:r>
      <w:proofErr w:type="spellStart"/>
      <w:r w:rsidRPr="000A4B3B">
        <w:t>randomized</w:t>
      </w:r>
      <w:proofErr w:type="spellEnd"/>
      <w:r w:rsidRPr="000A4B3B">
        <w:t xml:space="preserve"> study. </w:t>
      </w:r>
      <w:proofErr w:type="spellStart"/>
      <w:r w:rsidRPr="000A4B3B">
        <w:t>Circ</w:t>
      </w:r>
      <w:proofErr w:type="spellEnd"/>
      <w:r w:rsidRPr="000A4B3B">
        <w:t xml:space="preserve"> J 2006;70:1550-1552.</w:t>
      </w:r>
      <w:r w:rsidR="007A3F5D">
        <w:t xml:space="preserve"> </w:t>
      </w:r>
      <w:r w:rsidR="007A3F5D" w:rsidRPr="000A4B3B">
        <w:t xml:space="preserve">[IF </w:t>
      </w:r>
      <w:r w:rsidR="007A3F5D">
        <w:t>2,135</w:t>
      </w:r>
      <w:r w:rsidR="007A3F5D" w:rsidRPr="000A4B3B">
        <w:rPr>
          <w:lang w:val="en-US"/>
        </w:rPr>
        <w:t>]</w:t>
      </w: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spacing w:line="360" w:lineRule="auto"/>
        <w:ind w:right="252"/>
        <w:jc w:val="both"/>
        <w:rPr>
          <w:b/>
          <w:lang w:val="cs-CZ"/>
        </w:rPr>
      </w:pPr>
      <w:r w:rsidRPr="000A4B3B">
        <w:rPr>
          <w:b/>
          <w:lang w:val="cs-CZ"/>
        </w:rPr>
        <w:t xml:space="preserve">3) Publikace </w:t>
      </w:r>
      <w:proofErr w:type="spellStart"/>
      <w:r w:rsidRPr="000A4B3B">
        <w:rPr>
          <w:b/>
          <w:lang w:val="cs-CZ"/>
        </w:rPr>
        <w:t>publikace</w:t>
      </w:r>
      <w:proofErr w:type="spellEnd"/>
      <w:r w:rsidRPr="000A4B3B">
        <w:rPr>
          <w:b/>
          <w:lang w:val="cs-CZ"/>
        </w:rPr>
        <w:t xml:space="preserve"> bez IF - první autor:</w:t>
      </w:r>
    </w:p>
    <w:p w:rsidR="00CE3A0A" w:rsidRPr="000A4B3B" w:rsidRDefault="00CE3A0A" w:rsidP="000A4B3B">
      <w:pPr>
        <w:spacing w:line="360" w:lineRule="auto"/>
        <w:ind w:right="252"/>
        <w:jc w:val="both"/>
        <w:rPr>
          <w:lang w:val="cs-CZ"/>
        </w:rPr>
      </w:pP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  <w:ind w:right="564"/>
        <w:jc w:val="both"/>
      </w:pPr>
      <w:r w:rsidRPr="000A4B3B">
        <w:t xml:space="preserve">Zemánek D. Diferenciální diagnostika konstrikce a restrikce. </w:t>
      </w:r>
      <w:proofErr w:type="spellStart"/>
      <w:r w:rsidRPr="000A4B3B">
        <w:t>Kardiol</w:t>
      </w:r>
      <w:proofErr w:type="spellEnd"/>
      <w:r w:rsidRPr="000A4B3B">
        <w:t xml:space="preserve">. </w:t>
      </w:r>
      <w:proofErr w:type="spellStart"/>
      <w:r w:rsidRPr="000A4B3B">
        <w:t>Prax</w:t>
      </w:r>
      <w:proofErr w:type="spellEnd"/>
      <w:r w:rsidRPr="000A4B3B">
        <w:t>. 2013;11:174-8.</w:t>
      </w:r>
    </w:p>
    <w:p w:rsidR="00CE3A0A" w:rsidRPr="000A4B3B" w:rsidRDefault="00CE3A0A" w:rsidP="000A4B3B">
      <w:pPr>
        <w:pStyle w:val="Nzev1"/>
        <w:spacing w:before="0" w:beforeAutospacing="0" w:after="0" w:afterAutospacing="0" w:line="360" w:lineRule="auto"/>
        <w:ind w:right="564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  <w:rPr>
          <w:rStyle w:val="apple-style-span"/>
          <w:lang w:val="cs-CZ"/>
        </w:rPr>
      </w:pPr>
      <w:r w:rsidRPr="000A4B3B">
        <w:rPr>
          <w:rStyle w:val="apple-style-span"/>
          <w:lang w:val="cs-CZ"/>
        </w:rPr>
        <w:t xml:space="preserve">Zemánek D, Linhartová K. </w:t>
      </w:r>
      <w:r w:rsidRPr="000A4B3B">
        <w:rPr>
          <w:lang w:val="cs-CZ"/>
        </w:rPr>
        <w:t xml:space="preserve">Není hypertrofie jako hypertrofie, aneb nezapomínejme na </w:t>
      </w:r>
      <w:proofErr w:type="spellStart"/>
      <w:r w:rsidRPr="000A4B3B">
        <w:rPr>
          <w:lang w:val="cs-CZ"/>
        </w:rPr>
        <w:t>amyloidosu</w:t>
      </w:r>
      <w:proofErr w:type="spellEnd"/>
      <w:r w:rsidRPr="000A4B3B">
        <w:rPr>
          <w:lang w:val="cs-CZ"/>
        </w:rPr>
        <w:t xml:space="preserve">. </w:t>
      </w:r>
      <w:proofErr w:type="spellStart"/>
      <w:r w:rsidRPr="000A4B3B">
        <w:rPr>
          <w:rStyle w:val="apple-style-span"/>
          <w:lang w:val="cs-CZ"/>
        </w:rPr>
        <w:t>Kardiol</w:t>
      </w:r>
      <w:proofErr w:type="spellEnd"/>
      <w:r w:rsidRPr="000A4B3B">
        <w:rPr>
          <w:rStyle w:val="apple-style-span"/>
          <w:lang w:val="cs-CZ"/>
        </w:rPr>
        <w:t xml:space="preserve"> </w:t>
      </w:r>
      <w:proofErr w:type="spellStart"/>
      <w:r w:rsidRPr="000A4B3B">
        <w:rPr>
          <w:rStyle w:val="apple-style-span"/>
          <w:lang w:val="cs-CZ"/>
        </w:rPr>
        <w:t>Rev</w:t>
      </w:r>
      <w:proofErr w:type="spellEnd"/>
      <w:r w:rsidRPr="000A4B3B">
        <w:rPr>
          <w:rStyle w:val="apple-style-span"/>
          <w:lang w:val="cs-CZ"/>
        </w:rPr>
        <w:t xml:space="preserve"> 2011;13:228-232.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rStyle w:val="apple-style-span"/>
          <w:lang w:val="cs-CZ"/>
        </w:rPr>
      </w:pPr>
      <w:r w:rsidRPr="000A4B3B">
        <w:rPr>
          <w:lang w:val="cs-CZ"/>
        </w:rPr>
        <w:t xml:space="preserve">Zemánek D. Dilatační kardiomyopatie. </w:t>
      </w:r>
      <w:proofErr w:type="spellStart"/>
      <w:r w:rsidRPr="000A4B3B">
        <w:rPr>
          <w:rStyle w:val="apple-style-span"/>
          <w:lang w:val="cs-CZ"/>
        </w:rPr>
        <w:t>Kardiol</w:t>
      </w:r>
      <w:proofErr w:type="spellEnd"/>
      <w:r w:rsidRPr="000A4B3B">
        <w:rPr>
          <w:rStyle w:val="apple-style-span"/>
          <w:lang w:val="cs-CZ"/>
        </w:rPr>
        <w:t xml:space="preserve"> </w:t>
      </w:r>
      <w:proofErr w:type="spellStart"/>
      <w:r w:rsidRPr="000A4B3B">
        <w:rPr>
          <w:rStyle w:val="apple-style-span"/>
          <w:lang w:val="cs-CZ"/>
        </w:rPr>
        <w:t>Prax</w:t>
      </w:r>
      <w:proofErr w:type="spellEnd"/>
      <w:r w:rsidRPr="000A4B3B">
        <w:rPr>
          <w:rStyle w:val="apple-style-span"/>
          <w:lang w:val="cs-CZ"/>
        </w:rPr>
        <w:t xml:space="preserve"> 2011; 9:127-130.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  <w:r w:rsidRPr="000A4B3B">
        <w:rPr>
          <w:bCs/>
          <w:lang w:val="cs-CZ"/>
        </w:rPr>
        <w:t>Zemánek D, Linhartová K. Zánětlivá onemocnění srdečního svalu. Postgraduální medicína 2010;12,59-63.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  <w:r w:rsidRPr="000A4B3B">
        <w:rPr>
          <w:bCs/>
          <w:lang w:val="cs-CZ"/>
        </w:rPr>
        <w:t xml:space="preserve">Zemánek D. Kontrastem navozená nefropatie. </w:t>
      </w:r>
      <w:proofErr w:type="spellStart"/>
      <w:r w:rsidRPr="000A4B3B">
        <w:rPr>
          <w:bCs/>
          <w:lang w:val="cs-CZ"/>
        </w:rPr>
        <w:t>Cor</w:t>
      </w:r>
      <w:proofErr w:type="spellEnd"/>
      <w:r w:rsidRPr="000A4B3B">
        <w:rPr>
          <w:bCs/>
          <w:lang w:val="cs-CZ"/>
        </w:rPr>
        <w:t xml:space="preserve"> </w:t>
      </w:r>
      <w:proofErr w:type="spellStart"/>
      <w:r w:rsidRPr="000A4B3B">
        <w:rPr>
          <w:bCs/>
          <w:lang w:val="cs-CZ"/>
        </w:rPr>
        <w:t>Vasa</w:t>
      </w:r>
      <w:proofErr w:type="spellEnd"/>
      <w:r w:rsidRPr="000A4B3B">
        <w:rPr>
          <w:bCs/>
          <w:lang w:val="cs-CZ"/>
        </w:rPr>
        <w:t xml:space="preserve"> 2009;51:69-72.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  <w:r w:rsidRPr="000A4B3B">
        <w:rPr>
          <w:bCs/>
          <w:lang w:val="cs-CZ"/>
        </w:rPr>
        <w:t xml:space="preserve">Zemánek D. Patofyziologie hypertrofické kardiomyopatie. </w:t>
      </w:r>
      <w:proofErr w:type="spellStart"/>
      <w:r w:rsidRPr="000A4B3B">
        <w:rPr>
          <w:bCs/>
          <w:lang w:val="cs-CZ"/>
        </w:rPr>
        <w:t>Kardioforum</w:t>
      </w:r>
      <w:proofErr w:type="spellEnd"/>
      <w:r w:rsidRPr="000A4B3B">
        <w:rPr>
          <w:bCs/>
          <w:lang w:val="cs-CZ"/>
        </w:rPr>
        <w:t xml:space="preserve"> 2008;6:17-20.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  <w:r w:rsidRPr="000A4B3B">
        <w:rPr>
          <w:bCs/>
          <w:lang w:val="cs-CZ"/>
        </w:rPr>
        <w:t xml:space="preserve">Zemánek D. Hypertrofická kardiomyopatie – diagnostika. </w:t>
      </w:r>
      <w:proofErr w:type="spellStart"/>
      <w:r w:rsidRPr="000A4B3B">
        <w:rPr>
          <w:bCs/>
          <w:lang w:val="cs-CZ"/>
        </w:rPr>
        <w:t>Kardioforum</w:t>
      </w:r>
      <w:proofErr w:type="spellEnd"/>
      <w:r w:rsidRPr="000A4B3B">
        <w:rPr>
          <w:bCs/>
          <w:lang w:val="cs-CZ"/>
        </w:rPr>
        <w:t xml:space="preserve"> 2008;6:23-27.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  <w:r w:rsidRPr="000A4B3B">
        <w:rPr>
          <w:lang w:val="cs-CZ"/>
        </w:rPr>
        <w:t xml:space="preserve">Zemánek D. </w:t>
      </w:r>
      <w:r w:rsidRPr="000A4B3B">
        <w:rPr>
          <w:bCs/>
          <w:lang w:val="cs-CZ"/>
        </w:rPr>
        <w:t xml:space="preserve">Ischemická mitrální regurgitace: mechanismus, hodnocení a léčba. </w:t>
      </w:r>
      <w:proofErr w:type="spellStart"/>
      <w:r w:rsidRPr="000A4B3B">
        <w:rPr>
          <w:bCs/>
          <w:lang w:val="cs-CZ"/>
        </w:rPr>
        <w:t>Kardioforum</w:t>
      </w:r>
      <w:proofErr w:type="spellEnd"/>
      <w:r w:rsidRPr="000A4B3B">
        <w:rPr>
          <w:bCs/>
          <w:lang w:val="cs-CZ"/>
        </w:rPr>
        <w:t xml:space="preserve"> 2008;6:18-21.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bCs/>
          <w:lang w:val="cs-CZ"/>
        </w:rPr>
      </w:pPr>
      <w:r w:rsidRPr="000A4B3B">
        <w:rPr>
          <w:bCs/>
          <w:lang w:val="cs-CZ"/>
        </w:rPr>
        <w:t xml:space="preserve">Zemánek D. Hypertrofie levé komory srdeční u aortální stenózy - kompenzační reakce nebo patologická adaptace? </w:t>
      </w:r>
      <w:proofErr w:type="spellStart"/>
      <w:r w:rsidRPr="000A4B3B">
        <w:rPr>
          <w:bCs/>
          <w:lang w:val="cs-CZ"/>
        </w:rPr>
        <w:t>Kardioforum</w:t>
      </w:r>
      <w:proofErr w:type="spellEnd"/>
      <w:r w:rsidRPr="000A4B3B">
        <w:rPr>
          <w:bCs/>
          <w:lang w:val="cs-CZ"/>
        </w:rPr>
        <w:t xml:space="preserve"> 2008;6:11-13.</w:t>
      </w:r>
    </w:p>
    <w:p w:rsidR="00CE3A0A" w:rsidRPr="000A4B3B" w:rsidRDefault="00CE3A0A" w:rsidP="000A4B3B">
      <w:pPr>
        <w:spacing w:line="360" w:lineRule="auto"/>
        <w:ind w:right="564"/>
        <w:jc w:val="both"/>
      </w:pPr>
    </w:p>
    <w:p w:rsidR="00CE3A0A" w:rsidRPr="000A4B3B" w:rsidRDefault="00CE3A0A" w:rsidP="000A4B3B">
      <w:pPr>
        <w:spacing w:line="360" w:lineRule="auto"/>
        <w:ind w:right="564"/>
        <w:jc w:val="both"/>
      </w:pPr>
      <w:proofErr w:type="spellStart"/>
      <w:r w:rsidRPr="000A4B3B">
        <w:t>Zemánek</w:t>
      </w:r>
      <w:proofErr w:type="spellEnd"/>
      <w:r w:rsidRPr="000A4B3B">
        <w:t xml:space="preserve"> D, </w:t>
      </w:r>
      <w:proofErr w:type="spellStart"/>
      <w:r w:rsidRPr="000A4B3B">
        <w:t>Veselka</w:t>
      </w:r>
      <w:proofErr w:type="spellEnd"/>
      <w:r w:rsidRPr="000A4B3B">
        <w:t xml:space="preserve"> J. Coronary artery anomalies – a short review. Cent </w:t>
      </w:r>
      <w:proofErr w:type="spellStart"/>
      <w:r w:rsidRPr="000A4B3B">
        <w:t>Eur</w:t>
      </w:r>
      <w:proofErr w:type="spellEnd"/>
      <w:r w:rsidRPr="000A4B3B">
        <w:t xml:space="preserve"> J Med. 2007</w:t>
      </w:r>
      <w:proofErr w:type="gramStart"/>
      <w:r w:rsidRPr="000A4B3B">
        <w:t>;2:140</w:t>
      </w:r>
      <w:proofErr w:type="gramEnd"/>
      <w:r w:rsidRPr="000A4B3B">
        <w:t xml:space="preserve">–53.  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bCs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  <w:r w:rsidRPr="000A4B3B">
        <w:rPr>
          <w:lang w:val="cs-CZ"/>
        </w:rPr>
        <w:t xml:space="preserve">Zemánek D, Veselka J. Koronární anomálie a jejich klinický význam. </w:t>
      </w:r>
      <w:proofErr w:type="spellStart"/>
      <w:r w:rsidRPr="000A4B3B">
        <w:rPr>
          <w:lang w:val="cs-CZ"/>
        </w:rPr>
        <w:t>Kardiol</w:t>
      </w:r>
      <w:proofErr w:type="spellEnd"/>
      <w:r w:rsidRPr="000A4B3B">
        <w:rPr>
          <w:lang w:val="cs-CZ"/>
        </w:rPr>
        <w:t xml:space="preserve"> </w:t>
      </w:r>
      <w:proofErr w:type="spellStart"/>
      <w:r w:rsidRPr="000A4B3B">
        <w:rPr>
          <w:lang w:val="cs-CZ"/>
        </w:rPr>
        <w:t>Prax</w:t>
      </w:r>
      <w:proofErr w:type="spellEnd"/>
      <w:r w:rsidRPr="000A4B3B">
        <w:rPr>
          <w:lang w:val="cs-CZ"/>
        </w:rPr>
        <w:t xml:space="preserve"> 2006;4:252-256.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  <w:r w:rsidRPr="000A4B3B">
        <w:rPr>
          <w:lang w:val="cs-CZ"/>
        </w:rPr>
        <w:t xml:space="preserve">Zemánek D, Veselka J, </w:t>
      </w:r>
      <w:proofErr w:type="spellStart"/>
      <w:r w:rsidRPr="000A4B3B">
        <w:rPr>
          <w:lang w:val="cs-CZ"/>
        </w:rPr>
        <w:t>Kautznerová</w:t>
      </w:r>
      <w:proofErr w:type="spellEnd"/>
      <w:r w:rsidRPr="000A4B3B">
        <w:rPr>
          <w:lang w:val="cs-CZ"/>
        </w:rPr>
        <w:t xml:space="preserve"> D. Zobrazení anomálního průběhu </w:t>
      </w:r>
      <w:proofErr w:type="spellStart"/>
      <w:r w:rsidRPr="000A4B3B">
        <w:rPr>
          <w:lang w:val="cs-CZ"/>
        </w:rPr>
        <w:t>ramus</w:t>
      </w:r>
      <w:proofErr w:type="spellEnd"/>
      <w:r w:rsidRPr="000A4B3B">
        <w:rPr>
          <w:lang w:val="cs-CZ"/>
        </w:rPr>
        <w:t xml:space="preserve"> </w:t>
      </w:r>
      <w:proofErr w:type="spellStart"/>
      <w:r w:rsidRPr="000A4B3B">
        <w:rPr>
          <w:lang w:val="cs-CZ"/>
        </w:rPr>
        <w:t>interventricularis</w:t>
      </w:r>
      <w:proofErr w:type="spellEnd"/>
      <w:r w:rsidRPr="000A4B3B">
        <w:rPr>
          <w:lang w:val="cs-CZ"/>
        </w:rPr>
        <w:t xml:space="preserve"> </w:t>
      </w:r>
      <w:proofErr w:type="spellStart"/>
      <w:r w:rsidRPr="000A4B3B">
        <w:rPr>
          <w:lang w:val="cs-CZ"/>
        </w:rPr>
        <w:t>anterior</w:t>
      </w:r>
      <w:proofErr w:type="spellEnd"/>
      <w:r w:rsidRPr="000A4B3B">
        <w:rPr>
          <w:lang w:val="cs-CZ"/>
        </w:rPr>
        <w:t xml:space="preserve"> pomocí trojrozměrné CT rekonstrukce. </w:t>
      </w:r>
      <w:proofErr w:type="spellStart"/>
      <w:r w:rsidRPr="000A4B3B">
        <w:rPr>
          <w:lang w:val="cs-CZ"/>
        </w:rPr>
        <w:t>Cor</w:t>
      </w:r>
      <w:proofErr w:type="spellEnd"/>
      <w:r w:rsidRPr="000A4B3B">
        <w:rPr>
          <w:lang w:val="cs-CZ"/>
        </w:rPr>
        <w:t xml:space="preserve"> </w:t>
      </w:r>
      <w:proofErr w:type="spellStart"/>
      <w:r w:rsidRPr="000A4B3B">
        <w:rPr>
          <w:lang w:val="cs-CZ"/>
        </w:rPr>
        <w:t>Vasa</w:t>
      </w:r>
      <w:proofErr w:type="spellEnd"/>
      <w:r w:rsidRPr="000A4B3B">
        <w:rPr>
          <w:lang w:val="cs-CZ"/>
        </w:rPr>
        <w:t xml:space="preserve"> 2005;47:32.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  <w:r w:rsidRPr="000A4B3B">
        <w:rPr>
          <w:lang w:val="cs-CZ"/>
        </w:rPr>
        <w:t xml:space="preserve">Zemánek D. Ischemická choroba srdeční a onemocnění ledvin. </w:t>
      </w:r>
      <w:proofErr w:type="spellStart"/>
      <w:r w:rsidRPr="000A4B3B">
        <w:rPr>
          <w:lang w:val="cs-CZ"/>
        </w:rPr>
        <w:t>Kardiol</w:t>
      </w:r>
      <w:proofErr w:type="spellEnd"/>
      <w:r w:rsidRPr="000A4B3B">
        <w:rPr>
          <w:lang w:val="cs-CZ"/>
        </w:rPr>
        <w:t xml:space="preserve"> </w:t>
      </w:r>
      <w:proofErr w:type="spellStart"/>
      <w:r w:rsidRPr="000A4B3B">
        <w:rPr>
          <w:lang w:val="cs-CZ"/>
        </w:rPr>
        <w:t>Rev</w:t>
      </w:r>
      <w:proofErr w:type="spellEnd"/>
      <w:r w:rsidRPr="000A4B3B">
        <w:rPr>
          <w:lang w:val="cs-CZ"/>
        </w:rPr>
        <w:t xml:space="preserve"> 2005;7:191-194.</w:t>
      </w:r>
    </w:p>
    <w:p w:rsidR="00CE3A0A" w:rsidRPr="000A4B3B" w:rsidRDefault="00CE3A0A" w:rsidP="000A4B3B">
      <w:pPr>
        <w:spacing w:line="360" w:lineRule="auto"/>
        <w:ind w:right="564"/>
        <w:jc w:val="both"/>
        <w:rPr>
          <w:lang w:val="cs-CZ"/>
        </w:rPr>
      </w:pPr>
    </w:p>
    <w:p w:rsidR="00CE3A0A" w:rsidRPr="000A4B3B" w:rsidRDefault="00CE3A0A" w:rsidP="000A4B3B">
      <w:pPr>
        <w:pStyle w:val="Zkladntext3"/>
        <w:spacing w:line="360" w:lineRule="auto"/>
        <w:ind w:right="564"/>
        <w:jc w:val="both"/>
        <w:rPr>
          <w:sz w:val="24"/>
          <w:szCs w:val="24"/>
          <w:lang w:val="cs-CZ"/>
        </w:rPr>
      </w:pPr>
      <w:r w:rsidRPr="000A4B3B">
        <w:rPr>
          <w:sz w:val="24"/>
          <w:szCs w:val="24"/>
          <w:lang w:val="cs-CZ"/>
        </w:rPr>
        <w:t xml:space="preserve">Zemánek D, </w:t>
      </w:r>
      <w:proofErr w:type="spellStart"/>
      <w:r w:rsidRPr="000A4B3B">
        <w:rPr>
          <w:sz w:val="24"/>
          <w:szCs w:val="24"/>
          <w:lang w:val="cs-CZ"/>
        </w:rPr>
        <w:t>Frídl</w:t>
      </w:r>
      <w:proofErr w:type="spellEnd"/>
      <w:r w:rsidRPr="000A4B3B">
        <w:rPr>
          <w:sz w:val="24"/>
          <w:szCs w:val="24"/>
          <w:lang w:val="cs-CZ"/>
        </w:rPr>
        <w:t xml:space="preserve"> P, </w:t>
      </w:r>
      <w:proofErr w:type="spellStart"/>
      <w:r w:rsidRPr="000A4B3B">
        <w:rPr>
          <w:sz w:val="24"/>
          <w:szCs w:val="24"/>
          <w:lang w:val="cs-CZ"/>
        </w:rPr>
        <w:t>Teplan</w:t>
      </w:r>
      <w:proofErr w:type="spellEnd"/>
      <w:r w:rsidRPr="000A4B3B">
        <w:rPr>
          <w:sz w:val="24"/>
          <w:szCs w:val="24"/>
          <w:lang w:val="cs-CZ"/>
        </w:rPr>
        <w:t xml:space="preserve"> – Morfologické poškození srdce při onemocnění ledvin. Praktický lékař 81, 2001, č. 1, s. 5-8.</w:t>
      </w:r>
    </w:p>
    <w:p w:rsidR="00CE3A0A" w:rsidRPr="000A4B3B" w:rsidRDefault="00CE3A0A" w:rsidP="000A4B3B">
      <w:pPr>
        <w:spacing w:line="360" w:lineRule="auto"/>
        <w:ind w:right="252"/>
        <w:jc w:val="both"/>
        <w:rPr>
          <w:lang w:val="cs-CZ"/>
        </w:rPr>
      </w:pP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spacing w:line="360" w:lineRule="auto"/>
        <w:ind w:right="252"/>
        <w:jc w:val="both"/>
      </w:pPr>
    </w:p>
    <w:p w:rsidR="00CE3A0A" w:rsidRPr="000A4B3B" w:rsidRDefault="00CE3A0A" w:rsidP="000A4B3B">
      <w:pPr>
        <w:spacing w:line="360" w:lineRule="auto"/>
        <w:ind w:right="252"/>
        <w:jc w:val="both"/>
      </w:pPr>
      <w:proofErr w:type="gramStart"/>
      <w:r w:rsidRPr="000A4B3B">
        <w:t xml:space="preserve">V </w:t>
      </w:r>
      <w:proofErr w:type="spellStart"/>
      <w:r w:rsidRPr="000A4B3B">
        <w:t>Praze</w:t>
      </w:r>
      <w:proofErr w:type="spellEnd"/>
      <w:r w:rsidRPr="000A4B3B">
        <w:t xml:space="preserve"> </w:t>
      </w:r>
      <w:r w:rsidR="007A3F5D">
        <w:t>31.5.2014</w:t>
      </w:r>
      <w:r w:rsidRPr="000A4B3B">
        <w:tab/>
      </w:r>
      <w:r w:rsidRPr="000A4B3B">
        <w:tab/>
      </w:r>
      <w:r w:rsidRPr="000A4B3B">
        <w:tab/>
      </w:r>
      <w:r w:rsidRPr="000A4B3B">
        <w:tab/>
      </w:r>
      <w:r w:rsidRPr="000A4B3B">
        <w:tab/>
      </w:r>
      <w:proofErr w:type="spellStart"/>
      <w:r w:rsidRPr="000A4B3B">
        <w:t>MUDr</w:t>
      </w:r>
      <w:proofErr w:type="spellEnd"/>
      <w:r w:rsidRPr="000A4B3B">
        <w:t>.</w:t>
      </w:r>
      <w:proofErr w:type="gramEnd"/>
      <w:r w:rsidRPr="000A4B3B">
        <w:t xml:space="preserve"> David </w:t>
      </w:r>
      <w:proofErr w:type="spellStart"/>
      <w:r w:rsidRPr="000A4B3B">
        <w:t>Zemánek</w:t>
      </w:r>
      <w:proofErr w:type="spellEnd"/>
      <w:r w:rsidR="007A3F5D">
        <w:t>, Ph.D.</w:t>
      </w:r>
      <w:bookmarkStart w:id="0" w:name="_GoBack"/>
      <w:bookmarkEnd w:id="0"/>
    </w:p>
    <w:sectPr w:rsidR="00CE3A0A" w:rsidRPr="000A4B3B" w:rsidSect="00450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14B"/>
    <w:multiLevelType w:val="hybridMultilevel"/>
    <w:tmpl w:val="C1F68642"/>
    <w:lvl w:ilvl="0" w:tplc="2C20276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1F5"/>
    <w:rsid w:val="00005BA9"/>
    <w:rsid w:val="0004641D"/>
    <w:rsid w:val="00074F19"/>
    <w:rsid w:val="000A4B3B"/>
    <w:rsid w:val="001159DB"/>
    <w:rsid w:val="0013271F"/>
    <w:rsid w:val="00146B86"/>
    <w:rsid w:val="00183A6E"/>
    <w:rsid w:val="00190E42"/>
    <w:rsid w:val="002354FC"/>
    <w:rsid w:val="00265CFD"/>
    <w:rsid w:val="002F4265"/>
    <w:rsid w:val="00314076"/>
    <w:rsid w:val="0036340C"/>
    <w:rsid w:val="003B11F5"/>
    <w:rsid w:val="00406E27"/>
    <w:rsid w:val="00422A56"/>
    <w:rsid w:val="00450CC0"/>
    <w:rsid w:val="004A34DB"/>
    <w:rsid w:val="004B0A45"/>
    <w:rsid w:val="004D0FB9"/>
    <w:rsid w:val="00503B8C"/>
    <w:rsid w:val="005C2225"/>
    <w:rsid w:val="0062415E"/>
    <w:rsid w:val="006E330F"/>
    <w:rsid w:val="007A253F"/>
    <w:rsid w:val="007A3F5D"/>
    <w:rsid w:val="007B47C3"/>
    <w:rsid w:val="007B5510"/>
    <w:rsid w:val="007E5376"/>
    <w:rsid w:val="007F35EC"/>
    <w:rsid w:val="00870623"/>
    <w:rsid w:val="009342F5"/>
    <w:rsid w:val="0099003C"/>
    <w:rsid w:val="009C42FF"/>
    <w:rsid w:val="00A45FFB"/>
    <w:rsid w:val="00A91633"/>
    <w:rsid w:val="00A96AC4"/>
    <w:rsid w:val="00AA2F49"/>
    <w:rsid w:val="00AA6A5A"/>
    <w:rsid w:val="00AB2617"/>
    <w:rsid w:val="00AB3054"/>
    <w:rsid w:val="00AB69EB"/>
    <w:rsid w:val="00AF69E4"/>
    <w:rsid w:val="00B40288"/>
    <w:rsid w:val="00B42390"/>
    <w:rsid w:val="00B55829"/>
    <w:rsid w:val="00B669EB"/>
    <w:rsid w:val="00BD5779"/>
    <w:rsid w:val="00CE3A0A"/>
    <w:rsid w:val="00CF7270"/>
    <w:rsid w:val="00D17D7F"/>
    <w:rsid w:val="00E213EB"/>
    <w:rsid w:val="00E2507C"/>
    <w:rsid w:val="00E56BC6"/>
    <w:rsid w:val="00F5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1F5"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B11F5"/>
    <w:rPr>
      <w:rFonts w:cs="Times New Roman"/>
      <w:color w:val="0000FF"/>
      <w:u w:val="single"/>
    </w:rPr>
  </w:style>
  <w:style w:type="paragraph" w:styleId="Textvysvtlivek">
    <w:name w:val="endnote text"/>
    <w:basedOn w:val="Normln"/>
    <w:link w:val="TextvysvtlivekChar"/>
    <w:uiPriority w:val="99"/>
    <w:rsid w:val="003B11F5"/>
    <w:rPr>
      <w:sz w:val="20"/>
      <w:szCs w:val="20"/>
      <w:lang w:val="en-AU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BD5779"/>
    <w:rPr>
      <w:rFonts w:cs="Times New Roman"/>
      <w:sz w:val="20"/>
      <w:szCs w:val="20"/>
      <w:lang w:val="en-US" w:eastAsia="ar-SA" w:bidi="ar-SA"/>
    </w:rPr>
  </w:style>
  <w:style w:type="character" w:customStyle="1" w:styleId="jrnl">
    <w:name w:val="jrnl"/>
    <w:basedOn w:val="Standardnpsmoodstavce"/>
    <w:rsid w:val="003B11F5"/>
    <w:rPr>
      <w:rFonts w:cs="Times New Roman"/>
    </w:rPr>
  </w:style>
  <w:style w:type="character" w:customStyle="1" w:styleId="src1">
    <w:name w:val="src1"/>
    <w:basedOn w:val="Standardnpsmoodstavce"/>
    <w:uiPriority w:val="99"/>
    <w:rsid w:val="003B11F5"/>
    <w:rPr>
      <w:rFonts w:cs="Times New Roman"/>
    </w:rPr>
  </w:style>
  <w:style w:type="character" w:customStyle="1" w:styleId="apple-style-span">
    <w:name w:val="apple-style-span"/>
    <w:basedOn w:val="Standardnpsmoodstavce"/>
    <w:uiPriority w:val="99"/>
    <w:rsid w:val="003B11F5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3B11F5"/>
    <w:rPr>
      <w:rFonts w:cs="Times New Roman"/>
    </w:rPr>
  </w:style>
  <w:style w:type="character" w:customStyle="1" w:styleId="src">
    <w:name w:val="src"/>
    <w:basedOn w:val="Standardnpsmoodstavce"/>
    <w:uiPriority w:val="99"/>
    <w:rsid w:val="003B11F5"/>
    <w:rPr>
      <w:rFonts w:cs="Times New Roman"/>
    </w:rPr>
  </w:style>
  <w:style w:type="paragraph" w:customStyle="1" w:styleId="Nzev1">
    <w:name w:val="Název1"/>
    <w:basedOn w:val="Normln"/>
    <w:uiPriority w:val="99"/>
    <w:rsid w:val="007E5376"/>
    <w:pPr>
      <w:suppressAutoHyphens w:val="0"/>
      <w:spacing w:before="100" w:beforeAutospacing="1" w:after="100" w:afterAutospacing="1"/>
    </w:pPr>
    <w:rPr>
      <w:lang w:val="cs-CZ" w:eastAsia="cs-CZ"/>
    </w:rPr>
  </w:style>
  <w:style w:type="paragraph" w:customStyle="1" w:styleId="desc">
    <w:name w:val="desc"/>
    <w:basedOn w:val="Normln"/>
    <w:uiPriority w:val="99"/>
    <w:rsid w:val="007E5376"/>
    <w:pPr>
      <w:suppressAutoHyphens w:val="0"/>
      <w:spacing w:before="100" w:beforeAutospacing="1" w:after="100" w:afterAutospacing="1"/>
    </w:pPr>
    <w:rPr>
      <w:lang w:val="cs-CZ" w:eastAsia="cs-CZ"/>
    </w:rPr>
  </w:style>
  <w:style w:type="paragraph" w:customStyle="1" w:styleId="details">
    <w:name w:val="details"/>
    <w:basedOn w:val="Normln"/>
    <w:uiPriority w:val="99"/>
    <w:rsid w:val="007E5376"/>
    <w:pPr>
      <w:suppressAutoHyphens w:val="0"/>
      <w:spacing w:before="100" w:beforeAutospacing="1" w:after="100" w:afterAutospacing="1"/>
    </w:pPr>
    <w:rPr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rsid w:val="002354FC"/>
    <w:pPr>
      <w:spacing w:after="120"/>
    </w:pPr>
    <w:rPr>
      <w:sz w:val="16"/>
      <w:szCs w:val="16"/>
      <w:lang w:val="en-AU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354FC"/>
    <w:rPr>
      <w:rFonts w:cs="Times New Roman"/>
      <w:sz w:val="16"/>
      <w:szCs w:val="16"/>
      <w:lang w:val="en-A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5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260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3597577" TargetMode="External"/><Relationship Id="rId13" Type="http://schemas.openxmlformats.org/officeDocument/2006/relationships/hyperlink" Target="http://www.ncbi.nlm.nih.gov/pubmed/24304551" TargetMode="External"/><Relationship Id="rId18" Type="http://schemas.openxmlformats.org/officeDocument/2006/relationships/hyperlink" Target="http://www.ncbi.nlm.nih.gov/pubmed/22857786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22852000" TargetMode="External"/><Relationship Id="rId7" Type="http://schemas.openxmlformats.org/officeDocument/2006/relationships/hyperlink" Target="http://www.editorialsystem.com/ams/article/20590/view/" TargetMode="External"/><Relationship Id="rId12" Type="http://schemas.openxmlformats.org/officeDocument/2006/relationships/hyperlink" Target="http://www.ncbi.nlm.nih.gov/pubmed/24594054" TargetMode="External"/><Relationship Id="rId17" Type="http://schemas.openxmlformats.org/officeDocument/2006/relationships/hyperlink" Target="http://www.ncbi.nlm.nih.gov/pubmed/23927866" TargetMode="External"/><Relationship Id="rId25" Type="http://schemas.openxmlformats.org/officeDocument/2006/relationships/hyperlink" Target="http://www.ncbi.nlm.nih.gov/pubmed/218289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4285605" TargetMode="External"/><Relationship Id="rId20" Type="http://schemas.openxmlformats.org/officeDocument/2006/relationships/hyperlink" Target="http://www.ncbi.nlm.nih.gov/pubmed/224550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23597577" TargetMode="External"/><Relationship Id="rId11" Type="http://schemas.openxmlformats.org/officeDocument/2006/relationships/hyperlink" Target="http://www.ncbi.nlm.nih.gov/pubmed/24882534" TargetMode="External"/><Relationship Id="rId24" Type="http://schemas.openxmlformats.org/officeDocument/2006/relationships/hyperlink" Target="http://www.ncbi.nlm.nih.gov/pubmed/215301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4319378" TargetMode="External"/><Relationship Id="rId23" Type="http://schemas.openxmlformats.org/officeDocument/2006/relationships/hyperlink" Target="http://www.ncbi.nlm.nih.gov/pubmed/21349484" TargetMode="External"/><Relationship Id="rId10" Type="http://schemas.openxmlformats.org/officeDocument/2006/relationships/hyperlink" Target="http://www.ncbi.nlm.nih.gov/pubmed/24464834" TargetMode="External"/><Relationship Id="rId19" Type="http://schemas.openxmlformats.org/officeDocument/2006/relationships/hyperlink" Target="http://www.ncbi.nlm.nih.gov/pubmed/232209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0860005" TargetMode="External"/><Relationship Id="rId14" Type="http://schemas.openxmlformats.org/officeDocument/2006/relationships/hyperlink" Target="http://www.ncbi.nlm.nih.gov/pubmed/24360153" TargetMode="External"/><Relationship Id="rId22" Type="http://schemas.openxmlformats.org/officeDocument/2006/relationships/hyperlink" Target="http://www.ncbi.nlm.nih.gov/pubmed/2229173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1717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vědecké a publikační aktivity</vt:lpstr>
    </vt:vector>
  </TitlesOfParts>
  <Company>FN Motol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vědecké a publikační aktivity</dc:title>
  <dc:subject/>
  <dc:creator>ukardiol</dc:creator>
  <cp:keywords/>
  <dc:description/>
  <cp:lastModifiedBy>Dominika Patrovská</cp:lastModifiedBy>
  <cp:revision>20</cp:revision>
  <cp:lastPrinted>2014-06-09T09:09:00Z</cp:lastPrinted>
  <dcterms:created xsi:type="dcterms:W3CDTF">2014-04-15T20:11:00Z</dcterms:created>
  <dcterms:modified xsi:type="dcterms:W3CDTF">2014-06-09T09:10:00Z</dcterms:modified>
</cp:coreProperties>
</file>